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71019773"/>
        <w:docPartObj>
          <w:docPartGallery w:val="Cover Pages"/>
          <w:docPartUnique/>
        </w:docPartObj>
      </w:sdtPr>
      <w:sdtEndPr>
        <w:rPr>
          <w:szCs w:val="20"/>
        </w:rPr>
      </w:sdtEndPr>
      <w:sdtContent>
        <w:p w14:paraId="4AD864DE" w14:textId="77777777" w:rsidR="00144A96" w:rsidRDefault="006B4946" w:rsidP="00144A96">
          <w:r>
            <w:rPr>
              <w:noProof/>
            </w:rPr>
            <mc:AlternateContent>
              <mc:Choice Requires="wps">
                <w:drawing>
                  <wp:anchor distT="0" distB="0" distL="114300" distR="114300" simplePos="0" relativeHeight="251658241" behindDoc="0" locked="0" layoutInCell="1" allowOverlap="1" wp14:anchorId="69B1CD3F" wp14:editId="651BD927">
                    <wp:simplePos x="0" y="0"/>
                    <wp:positionH relativeFrom="column">
                      <wp:posOffset>4413885</wp:posOffset>
                    </wp:positionH>
                    <wp:positionV relativeFrom="paragraph">
                      <wp:posOffset>-992505</wp:posOffset>
                    </wp:positionV>
                    <wp:extent cx="2464435" cy="762000"/>
                    <wp:effectExtent l="0" t="0" r="12065" b="1905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7620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sdt>
                                <w:sdtPr>
                                  <w:rPr>
                                    <w:color w:val="FFFFFF" w:themeColor="background1"/>
                                    <w:sz w:val="38"/>
                                    <w:szCs w:val="60"/>
                                  </w:rPr>
                                  <w:alias w:val="Company"/>
                                  <w:tag w:val=""/>
                                  <w:id w:val="-1737083378"/>
                                  <w:placeholder>
                                    <w:docPart w:val="D114673BCB3340B784312141C7F2D40C"/>
                                  </w:placeholder>
                                  <w:dataBinding w:prefixMappings="xmlns:ns0='http://schemas.openxmlformats.org/officeDocument/2006/extended-properties' " w:xpath="/ns0:Properties[1]/ns0:Company[1]" w:storeItemID="{6668398D-A668-4E3E-A5EB-62B293D839F1}"/>
                                  <w:text/>
                                </w:sdtPr>
                                <w:sdtEndPr/>
                                <w:sdtContent>
                                  <w:p w14:paraId="25DA0113" w14:textId="77777777" w:rsidR="00430387" w:rsidRPr="00AA0CA5" w:rsidRDefault="00430387" w:rsidP="00144A96">
                                    <w:pPr>
                                      <w:jc w:val="center"/>
                                      <w:rPr>
                                        <w:color w:val="FFFFFF" w:themeColor="background1"/>
                                        <w:sz w:val="38"/>
                                        <w:szCs w:val="60"/>
                                      </w:rPr>
                                    </w:pPr>
                                    <w:r>
                                      <w:rPr>
                                        <w:color w:val="FFFFFF" w:themeColor="background1"/>
                                        <w:sz w:val="38"/>
                                        <w:szCs w:val="60"/>
                                      </w:rPr>
                                      <w:t>Daniels Silverman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B1CD3F" id="_x0000_t202" coordsize="21600,21600" o:spt="202" path="m,l,21600r21600,l21600,xe">
                    <v:stroke joinstyle="miter"/>
                    <v:path gradientshapeok="t" o:connecttype="rect"/>
                  </v:shapetype>
                  <v:shape id="Text Box 9" o:spid="_x0000_s1026" type="#_x0000_t202" style="position:absolute;margin-left:347.55pt;margin-top:-78.15pt;width:194.05pt;height:6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" filled="f" strokecolor="white [3212]">
                    <v:textbox>
                      <w:txbxContent>
                        <w:sdt>
                          <w:sdtPr>
                            <w:rPr>
                              <w:color w:val="FFFFFF" w:themeColor="background1"/>
                              <w:sz w:val="38"/>
                              <w:szCs w:val="60"/>
                            </w:rPr>
                            <w:alias w:val="Company"/>
                            <w:tag w:val=""/>
                            <w:id w:val="-1737083378"/>
                            <w:placeholder>
                              <w:docPart w:val="D114673BCB3340B784312141C7F2D40C"/>
                            </w:placeholder>
                            <w:dataBinding w:prefixMappings="xmlns:ns0='http://schemas.openxmlformats.org/officeDocument/2006/extended-properties' " w:xpath="/ns0:Properties[1]/ns0:Company[1]" w:storeItemID="{6668398D-A668-4E3E-A5EB-62B293D839F1}"/>
                            <w:text/>
                          </w:sdtPr>
                          <w:sdtContent>
                            <w:p w14:paraId="25DA0113" w14:textId="77777777" w:rsidR="00430387" w:rsidRPr="00AA0CA5" w:rsidRDefault="00430387" w:rsidP="00144A96">
                              <w:pPr>
                                <w:jc w:val="center"/>
                                <w:rPr>
                                  <w:color w:val="FFFFFF" w:themeColor="background1"/>
                                  <w:sz w:val="38"/>
                                  <w:szCs w:val="60"/>
                                </w:rPr>
                              </w:pPr>
                              <w:r>
                                <w:rPr>
                                  <w:color w:val="FFFFFF" w:themeColor="background1"/>
                                  <w:sz w:val="38"/>
                                  <w:szCs w:val="60"/>
                                </w:rPr>
                                <w:t>Daniels Silverman</w:t>
                              </w:r>
                            </w:p>
                          </w:sdtContent>
                        </w:sdt>
                      </w:txbxContent>
                    </v:textbox>
                  </v:shape>
                </w:pict>
              </mc:Fallback>
            </mc:AlternateContent>
          </w:r>
          <w:r>
            <w:rPr>
              <w:noProof/>
            </w:rPr>
            <mc:AlternateContent>
              <mc:Choice Requires="wpg">
                <w:drawing>
                  <wp:anchor distT="0" distB="0" distL="114300" distR="114300" simplePos="0" relativeHeight="251658240" behindDoc="0" locked="0" layoutInCell="0" allowOverlap="1" wp14:anchorId="7866A340" wp14:editId="1491D8A5">
                    <wp:simplePos x="0" y="0"/>
                    <wp:positionH relativeFrom="page">
                      <wp:align>right</wp:align>
                    </wp:positionH>
                    <wp:positionV relativeFrom="page">
                      <wp:align>top</wp:align>
                    </wp:positionV>
                    <wp:extent cx="3018790" cy="10692130"/>
                    <wp:effectExtent l="0" t="0" r="5080" b="0"/>
                    <wp:wrapNone/>
                    <wp:docPr id="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692130"/>
                              <a:chOff x="7329" y="0"/>
                              <a:chExt cx="4911" cy="15840"/>
                            </a:xfrm>
                          </wpg:grpSpPr>
                          <wpg:grpSp>
                            <wpg:cNvPr id="32" name="Group 3"/>
                            <wpg:cNvGrpSpPr>
                              <a:grpSpLocks/>
                            </wpg:cNvGrpSpPr>
                            <wpg:grpSpPr bwMode="auto">
                              <a:xfrm>
                                <a:off x="7344" y="0"/>
                                <a:ext cx="4896" cy="15840"/>
                                <a:chOff x="7560" y="0"/>
                                <a:chExt cx="4700" cy="15840"/>
                              </a:xfrm>
                            </wpg:grpSpPr>
                            <wps:wsp>
                              <wps:cNvPr id="33" name="Rectangle 4"/>
                              <wps:cNvSpPr>
                                <a:spLocks noChangeArrowheads="1"/>
                              </wps:cNvSpPr>
                              <wps:spPr bwMode="auto">
                                <a:xfrm>
                                  <a:off x="7755" y="0"/>
                                  <a:ext cx="4505" cy="15840"/>
                                </a:xfrm>
                                <a:prstGeom prst="rect">
                                  <a:avLst/>
                                </a:prstGeom>
                                <a:solidFill>
                                  <a:srgbClr val="7030A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txbx>
                                <w:txbxContent>
                                  <w:p w14:paraId="28D59B63" w14:textId="77777777" w:rsidR="00430387" w:rsidRDefault="00430387" w:rsidP="00597CA1">
                                    <w:pPr>
                                      <w:jc w:val="center"/>
                                    </w:pPr>
                                  </w:p>
                                </w:txbxContent>
                              </wps:txbx>
                              <wps:bodyPr rot="0" vert="horz" wrap="square" lIns="91440" tIns="45720" rIns="91440" bIns="45720" anchor="t" anchorCtr="0" upright="1">
                                <a:noAutofit/>
                              </wps:bodyPr>
                            </wps:wsp>
                            <wps:wsp>
                              <wps:cNvPr id="34" name="Rectangle 5"/>
                              <wps:cNvSpPr>
                                <a:spLocks noChangeArrowheads="1"/>
                              </wps:cNvSpPr>
                              <wps:spPr bwMode="auto">
                                <a:xfrm>
                                  <a:off x="7560" y="8"/>
                                  <a:ext cx="195" cy="15825"/>
                                </a:xfrm>
                                <a:prstGeom prst="rect">
                                  <a:avLst/>
                                </a:prstGeom>
                                <a:gradFill rotWithShape="0">
                                  <a:gsLst>
                                    <a:gs pos="0">
                                      <a:srgbClr val="0070C0">
                                        <a:alpha val="79999"/>
                                      </a:srgbClr>
                                    </a:gs>
                                    <a:gs pos="100000">
                                      <a:schemeClr val="accent2">
                                        <a:lumMod val="75000"/>
                                        <a:lumOff val="0"/>
                                        <a:alpha val="79999"/>
                                      </a:schemeClr>
                                    </a:gs>
                                  </a:gsLst>
                                  <a:lin ang="0" scaled="1"/>
                                </a:gra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5" name="Rectangle 6"/>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14:paraId="73EA8997" w14:textId="77777777" w:rsidR="00430387" w:rsidRDefault="00430387" w:rsidP="00144A96">
                                  <w:pPr>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 name="Rectangle 7"/>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color w:val="FFFFFF" w:themeColor="background1"/>
                                    </w:rPr>
                                    <w:alias w:val="Author"/>
                                    <w:id w:val="1680079249"/>
                                    <w:dataBinding w:prefixMappings="xmlns:ns0='http://schemas.openxmlformats.org/package/2006/metadata/core-properties' xmlns:ns1='http://purl.org/dc/elements/1.1/'" w:xpath="/ns0:coreProperties[1]/ns1:creator[1]" w:storeItemID="{6C3C8BC8-F283-45AE-878A-BAB7291924A1}"/>
                                    <w:text/>
                                  </w:sdtPr>
                                  <w:sdtEndPr/>
                                  <w:sdtContent>
                                    <w:p w14:paraId="1EDB65AF" w14:textId="77777777" w:rsidR="00430387" w:rsidRDefault="00430387" w:rsidP="00144A96">
                                      <w:pPr>
                                        <w:spacing w:line="360" w:lineRule="auto"/>
                                        <w:rPr>
                                          <w:color w:val="FFFFFF" w:themeColor="background1"/>
                                        </w:rPr>
                                      </w:pPr>
                                      <w:r>
                                        <w:rPr>
                                          <w:color w:val="FFFFFF" w:themeColor="background1"/>
                                        </w:rPr>
                                        <w:t>Sally Brown</w:t>
                                      </w:r>
                                    </w:p>
                                  </w:sdtContent>
                                </w:sdt>
                                <w:sdt>
                                  <w:sdtPr>
                                    <w:rPr>
                                      <w:color w:val="FFFFFF" w:themeColor="background1"/>
                                    </w:rPr>
                                    <w:alias w:val="Company"/>
                                    <w:id w:val="-1467190165"/>
                                    <w:dataBinding w:prefixMappings="xmlns:ns0='http://schemas.openxmlformats.org/officeDocument/2006/extended-properties'" w:xpath="/ns0:Properties[1]/ns0:Company[1]" w:storeItemID="{6668398D-A668-4E3E-A5EB-62B293D839F1}"/>
                                    <w:text/>
                                  </w:sdtPr>
                                  <w:sdtEndPr/>
                                  <w:sdtContent>
                                    <w:p w14:paraId="61D8A7DD" w14:textId="77777777" w:rsidR="00430387" w:rsidRDefault="00430387" w:rsidP="00144A96">
                                      <w:pPr>
                                        <w:spacing w:line="360" w:lineRule="auto"/>
                                        <w:rPr>
                                          <w:color w:val="FFFFFF" w:themeColor="background1"/>
                                        </w:rPr>
                                      </w:pPr>
                                      <w:r>
                                        <w:rPr>
                                          <w:color w:val="FFFFFF" w:themeColor="background1"/>
                                        </w:rPr>
                                        <w:t>Daniels Silverman</w:t>
                                      </w:r>
                                    </w:p>
                                  </w:sdtContent>
                                </w:sdt>
                                <w:p w14:paraId="4FACB974" w14:textId="05EA3CB1" w:rsidR="00430387" w:rsidRDefault="00430387" w:rsidP="00144A96">
                                  <w:pPr>
                                    <w:spacing w:line="360" w:lineRule="auto"/>
                                    <w:rPr>
                                      <w:color w:val="FFFFFF" w:themeColor="background1"/>
                                    </w:rPr>
                                  </w:pPr>
                                  <w:r>
                                    <w:rPr>
                                      <w:color w:val="FFFFFF" w:themeColor="background1"/>
                                    </w:rPr>
                                    <w:t>20 April 2018</w:t>
                                  </w:r>
                                </w:p>
                                <w:p w14:paraId="30536DC2" w14:textId="77777777" w:rsidR="00430387" w:rsidRDefault="00430387" w:rsidP="00144A96">
                                  <w:pPr>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66A340" id="Group 2" o:spid="_x0000_s1027" style="position:absolute;margin-left:186.5pt;margin-top:0;width:237.7pt;height:841.9pt;z-index:25165824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" o:allowincell="f">
                    <v:group id="Group 3"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4"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" fillcolor="#7030a0" stroked="f" strokecolor="#d8d8d8 [2732]">
                        <v:textbox>
                          <w:txbxContent>
                            <w:p w14:paraId="28D59B63" w14:textId="77777777" w:rsidR="00430387" w:rsidRDefault="00430387" w:rsidP="00597CA1">
                              <w:pPr>
                                <w:jc w:val="center"/>
                              </w:pPr>
                            </w:p>
                          </w:txbxContent>
                        </v:textbox>
                      </v:rect>
                      <v:rect id="Rectangle 5" o:spid="_x0000_s1030"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" fillcolor="#0070c0" stroked="f" strokecolor="white [3212]" strokeweight="1pt">
                        <v:fill opacity="52428f" color2="#943634 [2405]" o:opacity2="52428f" angle="90" focus="100%" type="gradient"/>
                        <v:shadow color="#d8d8d8 [2732]" offset="3pt,3pt"/>
                      </v:rect>
                    </v:group>
                    <v:rect id="Rectangle 6"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" filled="f" fillcolor="white [3212]" stroked="f" strokecolor="white [3212]" strokeweight="1pt">
                      <v:fill opacity="52428f"/>
                      <v:textbox inset="28.8pt,14.4pt,14.4pt,14.4pt">
                        <w:txbxContent>
                          <w:p w14:paraId="73EA8997" w14:textId="77777777" w:rsidR="00430387" w:rsidRDefault="00430387" w:rsidP="00144A96">
                            <w:pPr>
                              <w:rPr>
                                <w:rFonts w:asciiTheme="majorHAnsi" w:eastAsiaTheme="majorEastAsia" w:hAnsiTheme="majorHAnsi" w:cstheme="majorBidi"/>
                                <w:b/>
                                <w:bCs/>
                                <w:color w:val="FFFFFF" w:themeColor="background1"/>
                                <w:sz w:val="96"/>
                                <w:szCs w:val="96"/>
                              </w:rPr>
                            </w:pPr>
                          </w:p>
                        </w:txbxContent>
                      </v:textbox>
                    </v:rect>
                    <v:rect id="Rectangle 7"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" filled="f" fillcolor="white [3212]" stroked="f" strokecolor="white [3212]" strokeweight="1pt">
                      <v:fill opacity="52428f"/>
                      <v:textbox inset="28.8pt,14.4pt,14.4pt,14.4pt">
                        <w:txbxContent>
                          <w:sdt>
                            <w:sdtPr>
                              <w:rPr>
                                <w:color w:val="FFFFFF" w:themeColor="background1"/>
                              </w:rPr>
                              <w:alias w:val="Author"/>
                              <w:id w:val="1680079249"/>
                              <w:dataBinding w:prefixMappings="xmlns:ns0='http://schemas.openxmlformats.org/package/2006/metadata/core-properties' xmlns:ns1='http://purl.org/dc/elements/1.1/'" w:xpath="/ns0:coreProperties[1]/ns1:creator[1]" w:storeItemID="{6C3C8BC8-F283-45AE-878A-BAB7291924A1}"/>
                              <w:text/>
                            </w:sdtPr>
                            <w:sdtContent>
                              <w:p w14:paraId="1EDB65AF" w14:textId="77777777" w:rsidR="00430387" w:rsidRDefault="00430387" w:rsidP="00144A96">
                                <w:pPr>
                                  <w:spacing w:line="360" w:lineRule="auto"/>
                                  <w:rPr>
                                    <w:color w:val="FFFFFF" w:themeColor="background1"/>
                                  </w:rPr>
                                </w:pPr>
                                <w:r>
                                  <w:rPr>
                                    <w:color w:val="FFFFFF" w:themeColor="background1"/>
                                  </w:rPr>
                                  <w:t>Sally Brown</w:t>
                                </w:r>
                              </w:p>
                            </w:sdtContent>
                          </w:sdt>
                          <w:sdt>
                            <w:sdtPr>
                              <w:rPr>
                                <w:color w:val="FFFFFF" w:themeColor="background1"/>
                              </w:rPr>
                              <w:alias w:val="Company"/>
                              <w:id w:val="-1467190165"/>
                              <w:dataBinding w:prefixMappings="xmlns:ns0='http://schemas.openxmlformats.org/officeDocument/2006/extended-properties'" w:xpath="/ns0:Properties[1]/ns0:Company[1]" w:storeItemID="{6668398D-A668-4E3E-A5EB-62B293D839F1}"/>
                              <w:text/>
                            </w:sdtPr>
                            <w:sdtContent>
                              <w:p w14:paraId="61D8A7DD" w14:textId="77777777" w:rsidR="00430387" w:rsidRDefault="00430387" w:rsidP="00144A96">
                                <w:pPr>
                                  <w:spacing w:line="360" w:lineRule="auto"/>
                                  <w:rPr>
                                    <w:color w:val="FFFFFF" w:themeColor="background1"/>
                                  </w:rPr>
                                </w:pPr>
                                <w:r>
                                  <w:rPr>
                                    <w:color w:val="FFFFFF" w:themeColor="background1"/>
                                  </w:rPr>
                                  <w:t>Daniels Silverman</w:t>
                                </w:r>
                              </w:p>
                            </w:sdtContent>
                          </w:sdt>
                          <w:p w14:paraId="4FACB974" w14:textId="05EA3CB1" w:rsidR="00430387" w:rsidRDefault="00430387" w:rsidP="00144A96">
                            <w:pPr>
                              <w:spacing w:line="360" w:lineRule="auto"/>
                              <w:rPr>
                                <w:color w:val="FFFFFF" w:themeColor="background1"/>
                              </w:rPr>
                            </w:pPr>
                            <w:r>
                              <w:rPr>
                                <w:color w:val="FFFFFF" w:themeColor="background1"/>
                              </w:rPr>
                              <w:t>20 April 2018</w:t>
                            </w:r>
                          </w:p>
                          <w:p w14:paraId="30536DC2" w14:textId="77777777" w:rsidR="00430387" w:rsidRDefault="00430387" w:rsidP="00144A96">
                            <w:pPr>
                              <w:spacing w:line="360" w:lineRule="auto"/>
                              <w:rPr>
                                <w:color w:val="FFFFFF" w:themeColor="background1"/>
                              </w:rPr>
                            </w:pPr>
                          </w:p>
                        </w:txbxContent>
                      </v:textbox>
                    </v:rect>
                    <w10:wrap anchorx="page" anchory="page"/>
                  </v:group>
                </w:pict>
              </mc:Fallback>
            </mc:AlternateContent>
          </w:r>
        </w:p>
        <w:p w14:paraId="6AA27C3A" w14:textId="77777777" w:rsidR="00144A96" w:rsidRDefault="005E0AF3" w:rsidP="00F173E9">
          <w:pPr>
            <w:rPr>
              <w:szCs w:val="20"/>
            </w:rPr>
          </w:pPr>
          <w:r>
            <w:rPr>
              <w:noProof/>
            </w:rPr>
            <w:drawing>
              <wp:anchor distT="0" distB="0" distL="114300" distR="114300" simplePos="0" relativeHeight="251659267" behindDoc="0" locked="0" layoutInCell="1" allowOverlap="1" wp14:anchorId="3A30F84D" wp14:editId="03B26AF5">
                <wp:simplePos x="0" y="0"/>
                <wp:positionH relativeFrom="column">
                  <wp:posOffset>2512060</wp:posOffset>
                </wp:positionH>
                <wp:positionV relativeFrom="paragraph">
                  <wp:posOffset>3608705</wp:posOffset>
                </wp:positionV>
                <wp:extent cx="3288799" cy="3182118"/>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S Logo - 3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8799" cy="3182118"/>
                        </a:xfrm>
                        <a:prstGeom prst="rect">
                          <a:avLst/>
                        </a:prstGeom>
                      </pic:spPr>
                    </pic:pic>
                  </a:graphicData>
                </a:graphic>
              </wp:anchor>
            </w:drawing>
          </w:r>
          <w:r w:rsidR="006B4946">
            <w:rPr>
              <w:noProof/>
            </w:rPr>
            <mc:AlternateContent>
              <mc:Choice Requires="wps">
                <w:drawing>
                  <wp:anchor distT="0" distB="0" distL="114300" distR="114300" simplePos="0" relativeHeight="251658243" behindDoc="0" locked="0" layoutInCell="1" allowOverlap="1" wp14:anchorId="6EBDE955" wp14:editId="06AD41CA">
                    <wp:simplePos x="0" y="0"/>
                    <wp:positionH relativeFrom="column">
                      <wp:posOffset>-439420</wp:posOffset>
                    </wp:positionH>
                    <wp:positionV relativeFrom="paragraph">
                      <wp:posOffset>424815</wp:posOffset>
                    </wp:positionV>
                    <wp:extent cx="6790690" cy="618490"/>
                    <wp:effectExtent l="0" t="0" r="10160" b="10160"/>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618490"/>
                            </a:xfrm>
                            <a:prstGeom prst="rect">
                              <a:avLst/>
                            </a:prstGeom>
                            <a:solidFill>
                              <a:srgbClr val="7030A0"/>
                            </a:solidFill>
                            <a:ln w="9525">
                              <a:solidFill>
                                <a:schemeClr val="bg1">
                                  <a:lumMod val="100000"/>
                                  <a:lumOff val="0"/>
                                </a:schemeClr>
                              </a:solidFill>
                              <a:miter lim="800000"/>
                              <a:headEnd/>
                              <a:tailEnd/>
                            </a:ln>
                          </wps:spPr>
                          <wps:txbx>
                            <w:txbxContent>
                              <w:p w14:paraId="0E32C7A7" w14:textId="77777777" w:rsidR="00430387" w:rsidRPr="00194595" w:rsidRDefault="00430387" w:rsidP="00144A96">
                                <w:pPr>
                                  <w:jc w:val="center"/>
                                  <w:rPr>
                                    <w:color w:val="FFFFFF" w:themeColor="background1"/>
                                    <w:sz w:val="68"/>
                                  </w:rPr>
                                </w:pPr>
                                <w:r w:rsidRPr="00194595">
                                  <w:rPr>
                                    <w:color w:val="FFFFFF" w:themeColor="background1"/>
                                    <w:sz w:val="68"/>
                                  </w:rPr>
                                  <w:t>Trinity Management Systems Limited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BDE955" id="Text Box 11" o:spid="_x0000_s1033" type="#_x0000_t202" style="position:absolute;margin-left:-34.6pt;margin-top:33.45pt;width:534.7pt;height:48.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" fillcolor="#7030a0" strokecolor="white [3212]">
                    <v:textbox>
                      <w:txbxContent>
                        <w:p w14:paraId="0E32C7A7" w14:textId="77777777" w:rsidR="00430387" w:rsidRPr="00194595" w:rsidRDefault="00430387" w:rsidP="00144A96">
                          <w:pPr>
                            <w:jc w:val="center"/>
                            <w:rPr>
                              <w:color w:val="FFFFFF" w:themeColor="background1"/>
                              <w:sz w:val="68"/>
                            </w:rPr>
                          </w:pPr>
                          <w:r w:rsidRPr="00194595">
                            <w:rPr>
                              <w:color w:val="FFFFFF" w:themeColor="background1"/>
                              <w:sz w:val="68"/>
                            </w:rPr>
                            <w:t>Trinity Management Systems Limited</w:t>
                          </w:r>
                        </w:p>
                      </w:txbxContent>
                    </v:textbox>
                  </v:shape>
                </w:pict>
              </mc:Fallback>
            </mc:AlternateContent>
          </w:r>
          <w:r w:rsidR="006B4946">
            <w:rPr>
              <w:noProof/>
            </w:rPr>
            <mc:AlternateContent>
              <mc:Choice Requires="wps">
                <w:drawing>
                  <wp:anchor distT="0" distB="0" distL="114300" distR="114300" simplePos="0" relativeHeight="251658242" behindDoc="0" locked="0" layoutInCell="0" allowOverlap="1" wp14:anchorId="3FC1A90A" wp14:editId="037EC97E">
                    <wp:simplePos x="0" y="0"/>
                    <wp:positionH relativeFrom="page">
                      <wp:posOffset>6350</wp:posOffset>
                    </wp:positionH>
                    <wp:positionV relativeFrom="page">
                      <wp:posOffset>3689985</wp:posOffset>
                    </wp:positionV>
                    <wp:extent cx="6778625" cy="646430"/>
                    <wp:effectExtent l="0" t="0" r="15875" b="10160"/>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625" cy="646430"/>
                            </a:xfrm>
                            <a:prstGeom prst="rect">
                              <a:avLst/>
                            </a:prstGeom>
                            <a:solidFill>
                              <a:srgbClr val="7030A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2EC45BC0" w14:textId="25DC7986" w:rsidR="00430387" w:rsidRDefault="000D4BE8" w:rsidP="00144A96">
                                <w:pPr>
                                  <w:jc w:val="right"/>
                                  <w:rPr>
                                    <w:rFonts w:asciiTheme="majorHAnsi" w:eastAsiaTheme="majorEastAsia" w:hAnsiTheme="majorHAnsi" w:cstheme="majorBidi"/>
                                    <w:color w:val="FFFFFF" w:themeColor="background1"/>
                                    <w:sz w:val="72"/>
                                    <w:szCs w:val="72"/>
                                  </w:rPr>
                                </w:pPr>
                                <w:sdt>
                                  <w:sdtPr>
                                    <w:rPr>
                                      <w:rFonts w:ascii="Calibri" w:eastAsiaTheme="majorEastAsia" w:hAnsi="Calibri" w:cstheme="majorBidi"/>
                                      <w:color w:val="FFFFFF" w:themeColor="background1"/>
                                      <w:sz w:val="70"/>
                                      <w:szCs w:val="72"/>
                                    </w:rPr>
                                    <w:alias w:val="Title"/>
                                    <w:id w:val="-347786094"/>
                                    <w:dataBinding w:prefixMappings="xmlns:ns0='http://schemas.openxmlformats.org/package/2006/metadata/core-properties' xmlns:ns1='http://purl.org/dc/elements/1.1/'" w:xpath="/ns0:coreProperties[1]/ns1:title[1]" w:storeItemID="{6C3C8BC8-F283-45AE-878A-BAB7291924A1}"/>
                                    <w:text/>
                                  </w:sdtPr>
                                  <w:sdtEndPr/>
                                  <w:sdtContent>
                                    <w:r w:rsidR="00430387">
                                      <w:rPr>
                                        <w:rFonts w:ascii="Calibri" w:eastAsiaTheme="majorEastAsia" w:hAnsi="Calibri" w:cstheme="majorBidi"/>
                                        <w:color w:val="FFFFFF" w:themeColor="background1"/>
                                        <w:sz w:val="70"/>
                                        <w:szCs w:val="72"/>
                                      </w:rPr>
                                      <w:t>GDPR Compliance Report</w:t>
                                    </w:r>
                                  </w:sdtContent>
                                </w:sdt>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C1A90A" id="Rectangle 10" o:spid="_x0000_s1034" style="position:absolute;margin-left:.5pt;margin-top:290.55pt;width:533.75pt;height:50.9pt;z-index:25165824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" o:allowincell="f" fillcolor="#7030a0" strokecolor="white [3212]" strokeweight="1pt">
                    <v:shadow color="#d8d8d8 [2732]" offset="3pt,3pt"/>
                    <v:textbox style="mso-fit-shape-to-text:t" inset="14.4pt,,14.4pt">
                      <w:txbxContent>
                        <w:p w14:paraId="2EC45BC0" w14:textId="25DC7986" w:rsidR="00430387" w:rsidRDefault="00430387" w:rsidP="00144A96">
                          <w:pPr>
                            <w:jc w:val="right"/>
                            <w:rPr>
                              <w:rFonts w:asciiTheme="majorHAnsi" w:eastAsiaTheme="majorEastAsia" w:hAnsiTheme="majorHAnsi" w:cstheme="majorBidi"/>
                              <w:color w:val="FFFFFF" w:themeColor="background1"/>
                              <w:sz w:val="72"/>
                              <w:szCs w:val="72"/>
                            </w:rPr>
                          </w:pPr>
                          <w:sdt>
                            <w:sdtPr>
                              <w:rPr>
                                <w:rFonts w:ascii="Calibri" w:eastAsiaTheme="majorEastAsia" w:hAnsi="Calibri" w:cstheme="majorBidi"/>
                                <w:color w:val="FFFFFF" w:themeColor="background1"/>
                                <w:sz w:val="70"/>
                                <w:szCs w:val="72"/>
                              </w:rPr>
                              <w:alias w:val="Title"/>
                              <w:id w:val="-347786094"/>
                              <w:dataBinding w:prefixMappings="xmlns:ns0='http://schemas.openxmlformats.org/package/2006/metadata/core-properties' xmlns:ns1='http://purl.org/dc/elements/1.1/'" w:xpath="/ns0:coreProperties[1]/ns1:title[1]" w:storeItemID="{6C3C8BC8-F283-45AE-878A-BAB7291924A1}"/>
                              <w:text/>
                            </w:sdtPr>
                            <w:sdtContent>
                              <w:r>
                                <w:rPr>
                                  <w:rFonts w:ascii="Calibri" w:eastAsiaTheme="majorEastAsia" w:hAnsi="Calibri" w:cstheme="majorBidi"/>
                                  <w:color w:val="FFFFFF" w:themeColor="background1"/>
                                  <w:sz w:val="70"/>
                                  <w:szCs w:val="72"/>
                                </w:rPr>
                                <w:t>GDPR Compliance Report</w:t>
                              </w:r>
                            </w:sdtContent>
                          </w:sdt>
                        </w:p>
                      </w:txbxContent>
                    </v:textbox>
                    <w10:wrap anchorx="page" anchory="page"/>
                  </v:rect>
                </w:pict>
              </mc:Fallback>
            </mc:AlternateContent>
          </w:r>
          <w:r w:rsidR="00144A96">
            <w:rPr>
              <w:szCs w:val="20"/>
            </w:rPr>
            <w:br w:type="page"/>
          </w:r>
        </w:p>
      </w:sdtContent>
    </w:sdt>
    <w:p w14:paraId="7684A644" w14:textId="77777777" w:rsidR="00144A96" w:rsidRPr="0045615A" w:rsidRDefault="00144A96" w:rsidP="00144A96">
      <w:pPr>
        <w:ind w:left="360"/>
      </w:pPr>
    </w:p>
    <w:sdt>
      <w:sdtPr>
        <w:alias w:val="Title"/>
        <w:tag w:val=""/>
        <w:id w:val="49898157"/>
        <w:placeholder>
          <w:docPart w:val="60A4A211D4CB4FDDB4E05E582F5A1CFC"/>
        </w:placeholder>
        <w:dataBinding w:prefixMappings="xmlns:ns0='http://purl.org/dc/elements/1.1/' xmlns:ns1='http://schemas.openxmlformats.org/package/2006/metadata/core-properties' " w:xpath="/ns1:coreProperties[1]/ns0:title[1]" w:storeItemID="{6C3C8BC8-F283-45AE-878A-BAB7291924A1}"/>
        <w:text/>
      </w:sdtPr>
      <w:sdtEndPr/>
      <w:sdtContent>
        <w:p w14:paraId="59EB7FCE" w14:textId="1FC9F7C4" w:rsidR="00D60650" w:rsidRDefault="00802002" w:rsidP="00D17412">
          <w:pPr>
            <w:pStyle w:val="Title"/>
          </w:pPr>
          <w:r>
            <w:t>GDPR Compliance Report</w:t>
          </w:r>
        </w:p>
      </w:sdtContent>
    </w:sdt>
    <w:p w14:paraId="3A92DA7A" w14:textId="77777777" w:rsidR="00D60650" w:rsidRDefault="00D60650" w:rsidP="00D60650"/>
    <w:p w14:paraId="2ED44F97" w14:textId="77777777" w:rsidR="00AA0CA5" w:rsidRDefault="00AA0CA5" w:rsidP="00D60650"/>
    <w:p w14:paraId="21FE2275" w14:textId="77777777" w:rsidR="00AB1B59" w:rsidRDefault="00AB1B59" w:rsidP="00AB1B59">
      <w:pPr>
        <w:pStyle w:val="Heading1"/>
      </w:pPr>
      <w:bookmarkStart w:id="1" w:name="_Toc511976800"/>
      <w:r>
        <w:t>Foreword</w:t>
      </w:r>
      <w:bookmarkEnd w:id="1"/>
    </w:p>
    <w:p w14:paraId="2D7CAABC" w14:textId="77777777" w:rsidR="00AB1B59" w:rsidRDefault="00AB1B59" w:rsidP="00D60650"/>
    <w:p w14:paraId="22AECC09" w14:textId="04939BFE" w:rsidR="00EA6474" w:rsidRDefault="00EA6474" w:rsidP="008C030D">
      <w:r>
        <w:t xml:space="preserve">This </w:t>
      </w:r>
      <w:r w:rsidR="005E0AF3">
        <w:t>GDPR Assessment Report</w:t>
      </w:r>
      <w:r>
        <w:t xml:space="preserve"> test was commissioned by </w:t>
      </w:r>
      <w:sdt>
        <w:sdtPr>
          <w:alias w:val="Company"/>
          <w:tag w:val=""/>
          <w:id w:val="-929891102"/>
          <w:placeholder>
            <w:docPart w:val="138DEF9B08D34311961D880D341C229B"/>
          </w:placeholder>
          <w:dataBinding w:prefixMappings="xmlns:ns0='http://schemas.openxmlformats.org/officeDocument/2006/extended-properties' " w:xpath="/ns0:Properties[1]/ns0:Company[1]" w:storeItemID="{6668398D-A668-4E3E-A5EB-62B293D839F1}"/>
          <w:text/>
        </w:sdtPr>
        <w:sdtEndPr/>
        <w:sdtContent>
          <w:r w:rsidR="003E4F4C">
            <w:t>Daniels Silverman</w:t>
          </w:r>
        </w:sdtContent>
      </w:sdt>
      <w:r>
        <w:t xml:space="preserve"> for Trinity Management Systems to conduct a </w:t>
      </w:r>
      <w:r w:rsidR="005E0AF3">
        <w:t>GDPR assessment on all information collections within the organisation</w:t>
      </w:r>
      <w:r>
        <w:t>.  This report details the methodology employed by Trinity Management Systems</w:t>
      </w:r>
      <w:r w:rsidR="005E0AF3">
        <w:t xml:space="preserve">, </w:t>
      </w:r>
      <w:r w:rsidR="00430387">
        <w:t>the Data Protection impact analysis and the controls that have been implemented for GDPR compliance</w:t>
      </w:r>
      <w:r w:rsidR="005E0AF3">
        <w:t>.</w:t>
      </w:r>
    </w:p>
    <w:p w14:paraId="26D631AA" w14:textId="77777777" w:rsidR="00C52D77" w:rsidRDefault="00EA6474" w:rsidP="008C030D">
      <w:r>
        <w:br w:type="page"/>
      </w:r>
    </w:p>
    <w:p w14:paraId="023C09AC" w14:textId="77777777" w:rsidR="008C030D" w:rsidRDefault="008C030D" w:rsidP="008C030D">
      <w:pPr>
        <w:pStyle w:val="Heading1"/>
      </w:pPr>
      <w:bookmarkStart w:id="2" w:name="_Toc511976801"/>
      <w:r>
        <w:lastRenderedPageBreak/>
        <w:t>Table of Contents</w:t>
      </w:r>
      <w:bookmarkEnd w:id="2"/>
    </w:p>
    <w:p w14:paraId="544BC6D4" w14:textId="77777777" w:rsidR="008C030D" w:rsidRDefault="008C030D" w:rsidP="008C030D"/>
    <w:p w14:paraId="0560A281" w14:textId="16FAA974" w:rsidR="00DF0F5E" w:rsidRDefault="008C030D">
      <w:pPr>
        <w:pStyle w:val="TOC1"/>
        <w:tabs>
          <w:tab w:val="right" w:leader="dot" w:pos="10621"/>
        </w:tabs>
        <w:rPr>
          <w:rFonts w:eastAsiaTheme="minorEastAsia" w:cstheme="minorBidi"/>
          <w:noProof/>
          <w:sz w:val="22"/>
          <w:szCs w:val="22"/>
        </w:rPr>
      </w:pPr>
      <w:r>
        <w:fldChar w:fldCharType="begin"/>
      </w:r>
      <w:r>
        <w:instrText xml:space="preserve"> TOC \o "1-2" \u </w:instrText>
      </w:r>
      <w:r>
        <w:fldChar w:fldCharType="separate"/>
      </w:r>
      <w:r w:rsidR="00DF0F5E">
        <w:rPr>
          <w:noProof/>
        </w:rPr>
        <w:t>Foreword</w:t>
      </w:r>
      <w:r w:rsidR="00DF0F5E">
        <w:rPr>
          <w:noProof/>
        </w:rPr>
        <w:tab/>
      </w:r>
      <w:r w:rsidR="00DF0F5E">
        <w:rPr>
          <w:noProof/>
        </w:rPr>
        <w:fldChar w:fldCharType="begin"/>
      </w:r>
      <w:r w:rsidR="00DF0F5E">
        <w:rPr>
          <w:noProof/>
        </w:rPr>
        <w:instrText xml:space="preserve"> PAGEREF _Toc511976800 \h </w:instrText>
      </w:r>
      <w:r w:rsidR="00DF0F5E">
        <w:rPr>
          <w:noProof/>
        </w:rPr>
      </w:r>
      <w:r w:rsidR="00DF0F5E">
        <w:rPr>
          <w:noProof/>
        </w:rPr>
        <w:fldChar w:fldCharType="separate"/>
      </w:r>
      <w:r w:rsidR="00DF0F5E">
        <w:rPr>
          <w:noProof/>
        </w:rPr>
        <w:t>2</w:t>
      </w:r>
      <w:r w:rsidR="00DF0F5E">
        <w:rPr>
          <w:noProof/>
        </w:rPr>
        <w:fldChar w:fldCharType="end"/>
      </w:r>
    </w:p>
    <w:p w14:paraId="6746DFA4" w14:textId="13338F04" w:rsidR="00DF0F5E" w:rsidRDefault="00DF0F5E">
      <w:pPr>
        <w:pStyle w:val="TOC1"/>
        <w:tabs>
          <w:tab w:val="right" w:leader="dot" w:pos="10621"/>
        </w:tabs>
        <w:rPr>
          <w:rFonts w:eastAsiaTheme="minorEastAsia" w:cstheme="minorBidi"/>
          <w:noProof/>
          <w:sz w:val="22"/>
          <w:szCs w:val="22"/>
        </w:rPr>
      </w:pPr>
      <w:r>
        <w:rPr>
          <w:noProof/>
        </w:rPr>
        <w:t>Table of Contents</w:t>
      </w:r>
      <w:r>
        <w:rPr>
          <w:noProof/>
        </w:rPr>
        <w:tab/>
      </w:r>
      <w:r>
        <w:rPr>
          <w:noProof/>
        </w:rPr>
        <w:fldChar w:fldCharType="begin"/>
      </w:r>
      <w:r>
        <w:rPr>
          <w:noProof/>
        </w:rPr>
        <w:instrText xml:space="preserve"> PAGEREF _Toc511976801 \h </w:instrText>
      </w:r>
      <w:r>
        <w:rPr>
          <w:noProof/>
        </w:rPr>
      </w:r>
      <w:r>
        <w:rPr>
          <w:noProof/>
        </w:rPr>
        <w:fldChar w:fldCharType="separate"/>
      </w:r>
      <w:r>
        <w:rPr>
          <w:noProof/>
        </w:rPr>
        <w:t>3</w:t>
      </w:r>
      <w:r>
        <w:rPr>
          <w:noProof/>
        </w:rPr>
        <w:fldChar w:fldCharType="end"/>
      </w:r>
    </w:p>
    <w:p w14:paraId="24FE79EF" w14:textId="67CEFE14" w:rsidR="00DF0F5E" w:rsidRDefault="00DF0F5E">
      <w:pPr>
        <w:pStyle w:val="TOC1"/>
        <w:tabs>
          <w:tab w:val="right" w:leader="dot" w:pos="10621"/>
        </w:tabs>
        <w:rPr>
          <w:rFonts w:eastAsiaTheme="minorEastAsia" w:cstheme="minorBidi"/>
          <w:noProof/>
          <w:sz w:val="22"/>
          <w:szCs w:val="22"/>
        </w:rPr>
      </w:pPr>
      <w:r>
        <w:rPr>
          <w:noProof/>
        </w:rPr>
        <w:t>Introduction</w:t>
      </w:r>
      <w:r>
        <w:rPr>
          <w:noProof/>
        </w:rPr>
        <w:tab/>
      </w:r>
      <w:r>
        <w:rPr>
          <w:noProof/>
        </w:rPr>
        <w:fldChar w:fldCharType="begin"/>
      </w:r>
      <w:r>
        <w:rPr>
          <w:noProof/>
        </w:rPr>
        <w:instrText xml:space="preserve"> PAGEREF _Toc511976802 \h </w:instrText>
      </w:r>
      <w:r>
        <w:rPr>
          <w:noProof/>
        </w:rPr>
      </w:r>
      <w:r>
        <w:rPr>
          <w:noProof/>
        </w:rPr>
        <w:fldChar w:fldCharType="separate"/>
      </w:r>
      <w:r>
        <w:rPr>
          <w:noProof/>
        </w:rPr>
        <w:t>4</w:t>
      </w:r>
      <w:r>
        <w:rPr>
          <w:noProof/>
        </w:rPr>
        <w:fldChar w:fldCharType="end"/>
      </w:r>
    </w:p>
    <w:p w14:paraId="51989A1E" w14:textId="736C09C1" w:rsidR="00DF0F5E" w:rsidRDefault="00DF0F5E">
      <w:pPr>
        <w:pStyle w:val="TOC1"/>
        <w:tabs>
          <w:tab w:val="right" w:leader="dot" w:pos="10621"/>
        </w:tabs>
        <w:rPr>
          <w:rFonts w:eastAsiaTheme="minorEastAsia" w:cstheme="minorBidi"/>
          <w:noProof/>
          <w:sz w:val="22"/>
          <w:szCs w:val="22"/>
        </w:rPr>
      </w:pPr>
      <w:r>
        <w:rPr>
          <w:noProof/>
        </w:rPr>
        <w:t>Information collection assessment</w:t>
      </w:r>
      <w:r>
        <w:rPr>
          <w:noProof/>
        </w:rPr>
        <w:tab/>
      </w:r>
      <w:r>
        <w:rPr>
          <w:noProof/>
        </w:rPr>
        <w:fldChar w:fldCharType="begin"/>
      </w:r>
      <w:r>
        <w:rPr>
          <w:noProof/>
        </w:rPr>
        <w:instrText xml:space="preserve"> PAGEREF _Toc511976803 \h </w:instrText>
      </w:r>
      <w:r>
        <w:rPr>
          <w:noProof/>
        </w:rPr>
      </w:r>
      <w:r>
        <w:rPr>
          <w:noProof/>
        </w:rPr>
        <w:fldChar w:fldCharType="separate"/>
      </w:r>
      <w:r>
        <w:rPr>
          <w:noProof/>
        </w:rPr>
        <w:t>5</w:t>
      </w:r>
      <w:r>
        <w:rPr>
          <w:noProof/>
        </w:rPr>
        <w:fldChar w:fldCharType="end"/>
      </w:r>
    </w:p>
    <w:p w14:paraId="665D57FF" w14:textId="00E125A5" w:rsidR="00DF0F5E" w:rsidRDefault="00DF0F5E">
      <w:pPr>
        <w:pStyle w:val="TOC2"/>
        <w:tabs>
          <w:tab w:val="right" w:leader="dot" w:pos="10621"/>
        </w:tabs>
        <w:rPr>
          <w:rFonts w:eastAsiaTheme="minorEastAsia" w:cstheme="minorBidi"/>
          <w:noProof/>
          <w:sz w:val="22"/>
          <w:szCs w:val="22"/>
        </w:rPr>
      </w:pPr>
      <w:r>
        <w:rPr>
          <w:noProof/>
        </w:rPr>
        <w:t>Daniels Silverman Information Collections</w:t>
      </w:r>
      <w:r>
        <w:rPr>
          <w:noProof/>
        </w:rPr>
        <w:tab/>
      </w:r>
      <w:r>
        <w:rPr>
          <w:noProof/>
        </w:rPr>
        <w:fldChar w:fldCharType="begin"/>
      </w:r>
      <w:r>
        <w:rPr>
          <w:noProof/>
        </w:rPr>
        <w:instrText xml:space="preserve"> PAGEREF _Toc511976804 \h </w:instrText>
      </w:r>
      <w:r>
        <w:rPr>
          <w:noProof/>
        </w:rPr>
      </w:r>
      <w:r>
        <w:rPr>
          <w:noProof/>
        </w:rPr>
        <w:fldChar w:fldCharType="separate"/>
      </w:r>
      <w:r>
        <w:rPr>
          <w:noProof/>
        </w:rPr>
        <w:t>7</w:t>
      </w:r>
      <w:r>
        <w:rPr>
          <w:noProof/>
        </w:rPr>
        <w:fldChar w:fldCharType="end"/>
      </w:r>
    </w:p>
    <w:p w14:paraId="2605CF71" w14:textId="3F137CE0" w:rsidR="00DF0F5E" w:rsidRDefault="00DF0F5E">
      <w:pPr>
        <w:pStyle w:val="TOC2"/>
        <w:tabs>
          <w:tab w:val="right" w:leader="dot" w:pos="10621"/>
        </w:tabs>
        <w:rPr>
          <w:rFonts w:eastAsiaTheme="minorEastAsia" w:cstheme="minorBidi"/>
          <w:noProof/>
          <w:sz w:val="22"/>
          <w:szCs w:val="22"/>
        </w:rPr>
      </w:pPr>
      <w:r>
        <w:rPr>
          <w:noProof/>
        </w:rPr>
        <w:t>Information Collection Mapping</w:t>
      </w:r>
      <w:r>
        <w:rPr>
          <w:noProof/>
        </w:rPr>
        <w:tab/>
      </w:r>
      <w:r>
        <w:rPr>
          <w:noProof/>
        </w:rPr>
        <w:fldChar w:fldCharType="begin"/>
      </w:r>
      <w:r>
        <w:rPr>
          <w:noProof/>
        </w:rPr>
        <w:instrText xml:space="preserve"> PAGEREF _Toc511976805 \h </w:instrText>
      </w:r>
      <w:r>
        <w:rPr>
          <w:noProof/>
        </w:rPr>
      </w:r>
      <w:r>
        <w:rPr>
          <w:noProof/>
        </w:rPr>
        <w:fldChar w:fldCharType="separate"/>
      </w:r>
      <w:r>
        <w:rPr>
          <w:noProof/>
        </w:rPr>
        <w:t>7</w:t>
      </w:r>
      <w:r>
        <w:rPr>
          <w:noProof/>
        </w:rPr>
        <w:fldChar w:fldCharType="end"/>
      </w:r>
    </w:p>
    <w:p w14:paraId="47F3FAEA" w14:textId="12064460" w:rsidR="00DF0F5E" w:rsidRDefault="00DF0F5E">
      <w:pPr>
        <w:pStyle w:val="TOC2"/>
        <w:tabs>
          <w:tab w:val="right" w:leader="dot" w:pos="10621"/>
        </w:tabs>
        <w:rPr>
          <w:rFonts w:eastAsiaTheme="minorEastAsia" w:cstheme="minorBidi"/>
          <w:noProof/>
          <w:sz w:val="22"/>
          <w:szCs w:val="22"/>
        </w:rPr>
      </w:pPr>
      <w:r>
        <w:rPr>
          <w:noProof/>
        </w:rPr>
        <w:t>Data Protection Impact Analysis</w:t>
      </w:r>
      <w:r>
        <w:rPr>
          <w:noProof/>
        </w:rPr>
        <w:tab/>
      </w:r>
      <w:r>
        <w:rPr>
          <w:noProof/>
        </w:rPr>
        <w:fldChar w:fldCharType="begin"/>
      </w:r>
      <w:r>
        <w:rPr>
          <w:noProof/>
        </w:rPr>
        <w:instrText xml:space="preserve"> PAGEREF _Toc511976806 \h </w:instrText>
      </w:r>
      <w:r>
        <w:rPr>
          <w:noProof/>
        </w:rPr>
      </w:r>
      <w:r>
        <w:rPr>
          <w:noProof/>
        </w:rPr>
        <w:fldChar w:fldCharType="separate"/>
      </w:r>
      <w:r>
        <w:rPr>
          <w:noProof/>
        </w:rPr>
        <w:t>8</w:t>
      </w:r>
      <w:r>
        <w:rPr>
          <w:noProof/>
        </w:rPr>
        <w:fldChar w:fldCharType="end"/>
      </w:r>
    </w:p>
    <w:p w14:paraId="75EDCD2E" w14:textId="12E04E10" w:rsidR="00DF0F5E" w:rsidRDefault="00DF0F5E">
      <w:pPr>
        <w:pStyle w:val="TOC2"/>
        <w:tabs>
          <w:tab w:val="right" w:leader="dot" w:pos="10621"/>
        </w:tabs>
        <w:rPr>
          <w:rFonts w:eastAsiaTheme="minorEastAsia" w:cstheme="minorBidi"/>
          <w:noProof/>
          <w:sz w:val="22"/>
          <w:szCs w:val="22"/>
        </w:rPr>
      </w:pPr>
      <w:r>
        <w:rPr>
          <w:noProof/>
        </w:rPr>
        <w:t>Conclusion</w:t>
      </w:r>
      <w:r>
        <w:rPr>
          <w:noProof/>
        </w:rPr>
        <w:tab/>
      </w:r>
      <w:r>
        <w:rPr>
          <w:noProof/>
        </w:rPr>
        <w:fldChar w:fldCharType="begin"/>
      </w:r>
      <w:r>
        <w:rPr>
          <w:noProof/>
        </w:rPr>
        <w:instrText xml:space="preserve"> PAGEREF _Toc511976807 \h </w:instrText>
      </w:r>
      <w:r>
        <w:rPr>
          <w:noProof/>
        </w:rPr>
      </w:r>
      <w:r>
        <w:rPr>
          <w:noProof/>
        </w:rPr>
        <w:fldChar w:fldCharType="separate"/>
      </w:r>
      <w:r>
        <w:rPr>
          <w:noProof/>
        </w:rPr>
        <w:t>8</w:t>
      </w:r>
      <w:r>
        <w:rPr>
          <w:noProof/>
        </w:rPr>
        <w:fldChar w:fldCharType="end"/>
      </w:r>
    </w:p>
    <w:p w14:paraId="069DBA8A" w14:textId="44E7A2E2" w:rsidR="00C52D77" w:rsidRDefault="008C030D" w:rsidP="008C030D">
      <w:r>
        <w:fldChar w:fldCharType="end"/>
      </w:r>
    </w:p>
    <w:p w14:paraId="6C09E55F" w14:textId="77777777" w:rsidR="00C52D77" w:rsidRDefault="00C52D77"/>
    <w:p w14:paraId="52B151EA" w14:textId="77777777" w:rsidR="0010692C" w:rsidRDefault="0010692C"/>
    <w:p w14:paraId="77A06721" w14:textId="77777777" w:rsidR="0010692C" w:rsidRDefault="0010692C"/>
    <w:p w14:paraId="5FA1571F" w14:textId="77777777" w:rsidR="0010692C" w:rsidRDefault="0010692C"/>
    <w:p w14:paraId="4B981D19" w14:textId="77777777" w:rsidR="0010692C" w:rsidRDefault="0010692C"/>
    <w:p w14:paraId="25A123F2" w14:textId="77777777" w:rsidR="0010692C" w:rsidRDefault="0010692C"/>
    <w:p w14:paraId="31ECC8EA" w14:textId="77777777" w:rsidR="0010692C" w:rsidRDefault="0010692C"/>
    <w:p w14:paraId="63E49637" w14:textId="77777777" w:rsidR="0010692C" w:rsidRDefault="0010692C"/>
    <w:p w14:paraId="5363BAAF" w14:textId="77777777" w:rsidR="0010692C" w:rsidRDefault="0010692C"/>
    <w:p w14:paraId="33FDAB55" w14:textId="77777777" w:rsidR="0010692C" w:rsidRDefault="0010692C"/>
    <w:p w14:paraId="25A2BAF7" w14:textId="77777777" w:rsidR="002014AE" w:rsidRDefault="002014AE"/>
    <w:p w14:paraId="6EEB5C76" w14:textId="77777777" w:rsidR="002014AE" w:rsidRDefault="002014AE"/>
    <w:p w14:paraId="564706B0" w14:textId="77777777" w:rsidR="002014AE" w:rsidRDefault="002014AE"/>
    <w:p w14:paraId="7DD87676" w14:textId="77777777" w:rsidR="0010692C" w:rsidRDefault="0010692C"/>
    <w:p w14:paraId="7445759D" w14:textId="77777777" w:rsidR="008C030D" w:rsidRDefault="008C030D" w:rsidP="008C030D"/>
    <w:p w14:paraId="27BE05D7" w14:textId="77777777" w:rsidR="002D5A28" w:rsidRDefault="002D5A28">
      <w:pPr>
        <w:rPr>
          <w:b/>
          <w:color w:val="403152" w:themeColor="accent4" w:themeShade="80"/>
          <w:sz w:val="28"/>
          <w:szCs w:val="20"/>
        </w:rPr>
      </w:pPr>
      <w:r>
        <w:br w:type="page"/>
      </w:r>
    </w:p>
    <w:p w14:paraId="3FF2E20C" w14:textId="77777777" w:rsidR="00D60650" w:rsidRPr="00C55A53" w:rsidRDefault="00AB1B59" w:rsidP="00D60650">
      <w:pPr>
        <w:pStyle w:val="Heading1"/>
      </w:pPr>
      <w:bookmarkStart w:id="3" w:name="_Toc511976802"/>
      <w:r>
        <w:lastRenderedPageBreak/>
        <w:t>Introduction</w:t>
      </w:r>
      <w:bookmarkEnd w:id="3"/>
    </w:p>
    <w:p w14:paraId="63D6B123" w14:textId="77777777" w:rsidR="00D60650" w:rsidRDefault="00D60650" w:rsidP="00D60650"/>
    <w:p w14:paraId="3E567032" w14:textId="77777777" w:rsidR="00AB1B59" w:rsidRDefault="00AB1B59" w:rsidP="00D60650">
      <w:r>
        <w:t xml:space="preserve">Trinity Management Systems Limited was engaged to conduct the </w:t>
      </w:r>
      <w:r w:rsidR="00542644">
        <w:t>GDPR Compliance Assessment for</w:t>
      </w:r>
      <w:r>
        <w:t xml:space="preserve"> </w:t>
      </w:r>
      <w:sdt>
        <w:sdtPr>
          <w:alias w:val="Company"/>
          <w:tag w:val=""/>
          <w:id w:val="-1672872635"/>
          <w:placeholder>
            <w:docPart w:val="4A945686BA344F0F9A4846946ABB09E0"/>
          </w:placeholder>
          <w:dataBinding w:prefixMappings="xmlns:ns0='http://schemas.openxmlformats.org/officeDocument/2006/extended-properties' " w:xpath="/ns0:Properties[1]/ns0:Company[1]" w:storeItemID="{6668398D-A668-4E3E-A5EB-62B293D839F1}"/>
          <w:text/>
        </w:sdtPr>
        <w:sdtEndPr/>
        <w:sdtContent>
          <w:r w:rsidR="003E4F4C">
            <w:t>Daniels Silverman</w:t>
          </w:r>
        </w:sdtContent>
      </w:sdt>
      <w:r w:rsidR="009E76AD" w:rsidRPr="006119A1">
        <w:t>.</w:t>
      </w:r>
    </w:p>
    <w:p w14:paraId="151AF7E5" w14:textId="77777777" w:rsidR="00D146DA" w:rsidRDefault="00D146DA" w:rsidP="00D60650"/>
    <w:p w14:paraId="46A4DBD7" w14:textId="60348D60" w:rsidR="00AB1B59" w:rsidRDefault="00AB1B59" w:rsidP="00D60650">
      <w:r>
        <w:t xml:space="preserve">This </w:t>
      </w:r>
      <w:r w:rsidR="00542644">
        <w:t xml:space="preserve">assessment </w:t>
      </w:r>
      <w:r>
        <w:t xml:space="preserve">report </w:t>
      </w:r>
      <w:r w:rsidR="00542644">
        <w:t xml:space="preserve">details </w:t>
      </w:r>
      <w:r>
        <w:t xml:space="preserve">the </w:t>
      </w:r>
      <w:r w:rsidR="00430387">
        <w:t xml:space="preserve">high level </w:t>
      </w:r>
      <w:r w:rsidR="00542644">
        <w:t xml:space="preserve">information </w:t>
      </w:r>
      <w:r w:rsidR="00430387">
        <w:t xml:space="preserve">required to show GDPR compliance, along with the </w:t>
      </w:r>
      <w:r w:rsidR="00542644">
        <w:t xml:space="preserve">controls that </w:t>
      </w:r>
      <w:r w:rsidR="00430387">
        <w:t xml:space="preserve">have been put </w:t>
      </w:r>
      <w:r w:rsidR="00542644">
        <w:t xml:space="preserve">in place to protect </w:t>
      </w:r>
      <w:r w:rsidR="00430387">
        <w:t>all</w:t>
      </w:r>
      <w:r w:rsidR="00542644">
        <w:t xml:space="preserve"> data and its usage.</w:t>
      </w:r>
      <w:r>
        <w:t xml:space="preserve">  The </w:t>
      </w:r>
      <w:r w:rsidR="00542644">
        <w:t xml:space="preserve">information collections </w:t>
      </w:r>
      <w:r w:rsidR="00E36EB6">
        <w:t xml:space="preserve">are </w:t>
      </w:r>
      <w:r>
        <w:t>categorised using the following criteria:</w:t>
      </w:r>
      <w:r w:rsidR="00F7499D">
        <w:t xml:space="preserve"> </w:t>
      </w:r>
      <w:r>
        <w:t>-</w:t>
      </w:r>
    </w:p>
    <w:p w14:paraId="3D92A42B" w14:textId="77777777" w:rsidR="00AB1B59" w:rsidRDefault="00AB1B59" w:rsidP="00D60650"/>
    <w:tbl>
      <w:tblPr>
        <w:tblStyle w:val="TableGrid"/>
        <w:tblW w:w="0" w:type="auto"/>
        <w:tblInd w:w="250" w:type="dxa"/>
        <w:tblLook w:val="04A0" w:firstRow="1" w:lastRow="0" w:firstColumn="1" w:lastColumn="0" w:noHBand="0" w:noVBand="1"/>
      </w:tblPr>
      <w:tblGrid>
        <w:gridCol w:w="1559"/>
        <w:gridCol w:w="9038"/>
      </w:tblGrid>
      <w:tr w:rsidR="00E36EB6" w:rsidRPr="00E36EB6" w14:paraId="250EE90C" w14:textId="77777777" w:rsidTr="00E36EB6">
        <w:tc>
          <w:tcPr>
            <w:tcW w:w="1559" w:type="dxa"/>
            <w:shd w:val="clear" w:color="auto" w:fill="7030A0"/>
          </w:tcPr>
          <w:p w14:paraId="3DB0D006" w14:textId="77777777" w:rsidR="00AB1B59" w:rsidRPr="00E36EB6" w:rsidRDefault="00542644" w:rsidP="00D60650">
            <w:pPr>
              <w:rPr>
                <w:b/>
                <w:color w:val="FFFFFF" w:themeColor="background1"/>
                <w:sz w:val="22"/>
                <w:szCs w:val="22"/>
              </w:rPr>
            </w:pPr>
            <w:r>
              <w:rPr>
                <w:b/>
                <w:color w:val="FFFFFF" w:themeColor="background1"/>
                <w:sz w:val="22"/>
                <w:szCs w:val="22"/>
              </w:rPr>
              <w:t>Type</w:t>
            </w:r>
          </w:p>
        </w:tc>
        <w:tc>
          <w:tcPr>
            <w:tcW w:w="9038" w:type="dxa"/>
            <w:shd w:val="clear" w:color="auto" w:fill="7030A0"/>
          </w:tcPr>
          <w:p w14:paraId="43295E2E" w14:textId="77777777" w:rsidR="00AB1B59" w:rsidRPr="00E36EB6" w:rsidRDefault="00AB1B59" w:rsidP="00D60650">
            <w:pPr>
              <w:rPr>
                <w:b/>
                <w:color w:val="FFFFFF" w:themeColor="background1"/>
                <w:sz w:val="22"/>
                <w:szCs w:val="22"/>
              </w:rPr>
            </w:pPr>
            <w:r w:rsidRPr="00E36EB6">
              <w:rPr>
                <w:b/>
                <w:color w:val="FFFFFF" w:themeColor="background1"/>
                <w:sz w:val="22"/>
                <w:szCs w:val="22"/>
              </w:rPr>
              <w:t>Description</w:t>
            </w:r>
          </w:p>
        </w:tc>
      </w:tr>
      <w:tr w:rsidR="00AB1B59" w14:paraId="741FA684" w14:textId="77777777" w:rsidTr="00E36EB6">
        <w:trPr>
          <w:trHeight w:val="705"/>
        </w:trPr>
        <w:tc>
          <w:tcPr>
            <w:tcW w:w="1559" w:type="dxa"/>
            <w:vAlign w:val="center"/>
          </w:tcPr>
          <w:p w14:paraId="480F3F23" w14:textId="77777777" w:rsidR="00AB1B59" w:rsidRPr="00E36EB6" w:rsidRDefault="00E634FD" w:rsidP="00E36EB6">
            <w:pPr>
              <w:rPr>
                <w:b/>
              </w:rPr>
            </w:pPr>
            <w:r>
              <w:t>Personal</w:t>
            </w:r>
          </w:p>
        </w:tc>
        <w:tc>
          <w:tcPr>
            <w:tcW w:w="9038" w:type="dxa"/>
            <w:vAlign w:val="center"/>
          </w:tcPr>
          <w:p w14:paraId="0BF5EA06" w14:textId="77777777" w:rsidR="00AB1B59" w:rsidRDefault="00E634FD" w:rsidP="0046271A">
            <w:r>
              <w:t xml:space="preserve">Personal data that is used to identify individuals.  This includes all personal details including contact details and any level of personal detail the organisation </w:t>
            </w:r>
            <w:r w:rsidR="00516798">
              <w:t>is</w:t>
            </w:r>
            <w:r>
              <w:t xml:space="preserve"> required to retain</w:t>
            </w:r>
          </w:p>
        </w:tc>
      </w:tr>
      <w:tr w:rsidR="00AB1B59" w14:paraId="561AD33A" w14:textId="77777777" w:rsidTr="00E36EB6">
        <w:trPr>
          <w:trHeight w:val="970"/>
        </w:trPr>
        <w:tc>
          <w:tcPr>
            <w:tcW w:w="1559" w:type="dxa"/>
            <w:vAlign w:val="center"/>
          </w:tcPr>
          <w:p w14:paraId="7D441AF3" w14:textId="77777777" w:rsidR="00AB1B59" w:rsidRPr="00E634FD" w:rsidRDefault="00E634FD" w:rsidP="00E36EB6">
            <w:r>
              <w:t>Customer</w:t>
            </w:r>
          </w:p>
        </w:tc>
        <w:tc>
          <w:tcPr>
            <w:tcW w:w="9038" w:type="dxa"/>
            <w:vAlign w:val="center"/>
          </w:tcPr>
          <w:p w14:paraId="38CAC600" w14:textId="77777777" w:rsidR="00AB1B59" w:rsidRDefault="00E634FD" w:rsidP="00E36EB6">
            <w:r>
              <w:t>Customer data includes personal data that is utilised as part of the service or operations of the organisation that can be used to identify individuals</w:t>
            </w:r>
            <w:r w:rsidR="00AB1B59">
              <w:t>.</w:t>
            </w:r>
          </w:p>
        </w:tc>
      </w:tr>
      <w:tr w:rsidR="00AB1B59" w14:paraId="3057B99F" w14:textId="77777777" w:rsidTr="00E36EB6">
        <w:trPr>
          <w:trHeight w:val="1139"/>
        </w:trPr>
        <w:tc>
          <w:tcPr>
            <w:tcW w:w="1559" w:type="dxa"/>
            <w:vAlign w:val="center"/>
          </w:tcPr>
          <w:p w14:paraId="5E26411E" w14:textId="77777777" w:rsidR="00AB1B59" w:rsidRPr="00E36EB6" w:rsidRDefault="00E634FD" w:rsidP="00E36EB6">
            <w:pPr>
              <w:rPr>
                <w:b/>
              </w:rPr>
            </w:pPr>
            <w:r>
              <w:t>Financial</w:t>
            </w:r>
          </w:p>
        </w:tc>
        <w:tc>
          <w:tcPr>
            <w:tcW w:w="9038" w:type="dxa"/>
            <w:vAlign w:val="center"/>
          </w:tcPr>
          <w:p w14:paraId="7C9D0F0F" w14:textId="77777777" w:rsidR="00AB1B59" w:rsidRDefault="00E634FD" w:rsidP="00E36EB6">
            <w:r>
              <w:t>Financial data that is used by the organisation for both internal and external utilisation.</w:t>
            </w:r>
          </w:p>
        </w:tc>
      </w:tr>
      <w:tr w:rsidR="00AB1B59" w14:paraId="11D453B9" w14:textId="77777777" w:rsidTr="00E36EB6">
        <w:trPr>
          <w:trHeight w:val="1113"/>
        </w:trPr>
        <w:tc>
          <w:tcPr>
            <w:tcW w:w="1559" w:type="dxa"/>
            <w:vAlign w:val="center"/>
          </w:tcPr>
          <w:p w14:paraId="3078D650" w14:textId="77777777" w:rsidR="00AB1B59" w:rsidRPr="00E36EB6" w:rsidRDefault="00E634FD" w:rsidP="00E36EB6">
            <w:pPr>
              <w:rPr>
                <w:b/>
              </w:rPr>
            </w:pPr>
            <w:r>
              <w:t>Commercial</w:t>
            </w:r>
          </w:p>
        </w:tc>
        <w:tc>
          <w:tcPr>
            <w:tcW w:w="9038" w:type="dxa"/>
            <w:vAlign w:val="center"/>
          </w:tcPr>
          <w:p w14:paraId="26C294D4" w14:textId="77777777" w:rsidR="00AB1B59" w:rsidRDefault="00E634FD" w:rsidP="00E36EB6">
            <w:r>
              <w:t>Commercial data that is protected through Intellectual Property Rights and is sensitive to the organisation</w:t>
            </w:r>
            <w:r w:rsidR="00E36EB6">
              <w:t>.</w:t>
            </w:r>
          </w:p>
        </w:tc>
      </w:tr>
      <w:tr w:rsidR="00E634FD" w14:paraId="40D7F8EB" w14:textId="77777777" w:rsidTr="00E36EB6">
        <w:trPr>
          <w:trHeight w:val="1113"/>
        </w:trPr>
        <w:tc>
          <w:tcPr>
            <w:tcW w:w="1559" w:type="dxa"/>
            <w:vAlign w:val="center"/>
          </w:tcPr>
          <w:p w14:paraId="199C975B" w14:textId="77777777" w:rsidR="00E634FD" w:rsidRDefault="00E634FD" w:rsidP="00E36EB6">
            <w:r>
              <w:t>Supplier</w:t>
            </w:r>
          </w:p>
        </w:tc>
        <w:tc>
          <w:tcPr>
            <w:tcW w:w="9038" w:type="dxa"/>
            <w:vAlign w:val="center"/>
          </w:tcPr>
          <w:p w14:paraId="27674BE9" w14:textId="77777777" w:rsidR="00E634FD" w:rsidRDefault="00E634FD" w:rsidP="00E36EB6">
            <w:r>
              <w:t>Supplier data that is used for management of suppliers, this can sometimes include personal data and is therefore required to be protected.</w:t>
            </w:r>
          </w:p>
        </w:tc>
      </w:tr>
    </w:tbl>
    <w:p w14:paraId="38752FF4" w14:textId="77777777" w:rsidR="00AB1B59" w:rsidRDefault="00AB1B59" w:rsidP="00D60650"/>
    <w:p w14:paraId="02BD82A7" w14:textId="77777777" w:rsidR="002D526B" w:rsidRDefault="002D526B" w:rsidP="00D60650">
      <w:r>
        <w:t xml:space="preserve">From each identified information </w:t>
      </w:r>
      <w:r w:rsidR="004856B1">
        <w:t>collection,</w:t>
      </w:r>
      <w:r>
        <w:t xml:space="preserve"> the questionnaire was completed.  This information, from each information collection is utilised to calculate the scoring level, impact status, generate the data flows, risk assessment and the impact analysis.</w:t>
      </w:r>
    </w:p>
    <w:p w14:paraId="3B4A006F" w14:textId="77777777" w:rsidR="002D526B" w:rsidRDefault="002D526B" w:rsidP="00D60650"/>
    <w:p w14:paraId="20FF6BE9" w14:textId="77777777" w:rsidR="008A41A3" w:rsidRDefault="008A41A3" w:rsidP="008A41A3">
      <w:pPr>
        <w:pStyle w:val="TMS-Heading3"/>
      </w:pPr>
      <w:r>
        <w:t>Information Collection Status and Scoring boundaries</w:t>
      </w:r>
    </w:p>
    <w:p w14:paraId="01DB7C00" w14:textId="77777777" w:rsidR="008A41A3" w:rsidRDefault="008A41A3" w:rsidP="00D60650"/>
    <w:tbl>
      <w:tblPr>
        <w:tblStyle w:val="ListTable3Accent4"/>
        <w:tblW w:w="3256" w:type="dxa"/>
        <w:tblLook w:val="04A0" w:firstRow="1" w:lastRow="0" w:firstColumn="1" w:lastColumn="0" w:noHBand="0" w:noVBand="1"/>
      </w:tblPr>
      <w:tblGrid>
        <w:gridCol w:w="1500"/>
        <w:gridCol w:w="1756"/>
      </w:tblGrid>
      <w:tr w:rsidR="008A41A3" w:rsidRPr="008A41A3" w14:paraId="3C4B492B" w14:textId="77777777" w:rsidTr="008A41A3">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500" w:type="dxa"/>
            <w:noWrap/>
            <w:hideMark/>
          </w:tcPr>
          <w:p w14:paraId="5C30C1DF" w14:textId="77777777" w:rsidR="008A41A3" w:rsidRPr="008A41A3" w:rsidRDefault="008A41A3" w:rsidP="008A41A3">
            <w:pPr>
              <w:rPr>
                <w:rFonts w:ascii="Calibri" w:hAnsi="Calibri" w:cs="Calibri"/>
                <w:color w:val="FFFFFF"/>
                <w:szCs w:val="20"/>
              </w:rPr>
            </w:pPr>
            <w:r w:rsidRPr="008A41A3">
              <w:rPr>
                <w:rFonts w:ascii="Calibri" w:hAnsi="Calibri" w:cs="Calibri"/>
                <w:color w:val="FFFFFF"/>
                <w:szCs w:val="20"/>
              </w:rPr>
              <w:t>Critical Status</w:t>
            </w:r>
          </w:p>
        </w:tc>
        <w:tc>
          <w:tcPr>
            <w:tcW w:w="1756" w:type="dxa"/>
            <w:noWrap/>
            <w:hideMark/>
          </w:tcPr>
          <w:p w14:paraId="558A78DB" w14:textId="77777777" w:rsidR="008A41A3" w:rsidRPr="008A41A3" w:rsidRDefault="008A41A3" w:rsidP="008A41A3">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Cs w:val="20"/>
              </w:rPr>
            </w:pPr>
            <w:r>
              <w:rPr>
                <w:rFonts w:ascii="Calibri" w:hAnsi="Calibri" w:cs="Calibri"/>
                <w:color w:val="FFFFFF"/>
                <w:szCs w:val="20"/>
              </w:rPr>
              <w:t xml:space="preserve">Calculated </w:t>
            </w:r>
            <w:r w:rsidRPr="008A41A3">
              <w:rPr>
                <w:rFonts w:ascii="Calibri" w:hAnsi="Calibri" w:cs="Calibri"/>
                <w:color w:val="FFFFFF"/>
                <w:szCs w:val="20"/>
              </w:rPr>
              <w:t>Score</w:t>
            </w:r>
          </w:p>
        </w:tc>
      </w:tr>
      <w:tr w:rsidR="008A41A3" w:rsidRPr="008A41A3" w14:paraId="23535C35" w14:textId="77777777" w:rsidTr="008A41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00" w:type="dxa"/>
            <w:shd w:val="clear" w:color="auto" w:fill="FFC000"/>
            <w:noWrap/>
            <w:hideMark/>
          </w:tcPr>
          <w:p w14:paraId="2F42C7C5" w14:textId="77777777" w:rsidR="008A41A3" w:rsidRPr="008A41A3" w:rsidRDefault="008A41A3" w:rsidP="008A41A3">
            <w:pPr>
              <w:rPr>
                <w:rFonts w:ascii="Calibri" w:hAnsi="Calibri" w:cs="Calibri"/>
                <w:color w:val="000000"/>
                <w:szCs w:val="20"/>
              </w:rPr>
            </w:pPr>
            <w:r w:rsidRPr="008A41A3">
              <w:rPr>
                <w:rFonts w:ascii="Calibri" w:hAnsi="Calibri" w:cs="Calibri"/>
                <w:color w:val="000000"/>
                <w:szCs w:val="20"/>
              </w:rPr>
              <w:t>Gold</w:t>
            </w:r>
          </w:p>
        </w:tc>
        <w:tc>
          <w:tcPr>
            <w:tcW w:w="1756" w:type="dxa"/>
            <w:noWrap/>
            <w:hideMark/>
          </w:tcPr>
          <w:p w14:paraId="2FF69F8B" w14:textId="77777777" w:rsidR="008A41A3" w:rsidRPr="004856B1" w:rsidRDefault="004856B1" w:rsidP="004856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szCs w:val="20"/>
              </w:rPr>
              <w:t>Less than</w:t>
            </w:r>
            <w:r>
              <w:rPr>
                <w:rFonts w:ascii="Calibri" w:hAnsi="Calibri" w:cs="Calibri"/>
                <w:color w:val="000000"/>
              </w:rPr>
              <w:t xml:space="preserve"> </w:t>
            </w:r>
            <w:r w:rsidRPr="004856B1">
              <w:rPr>
                <w:rFonts w:ascii="Calibri" w:hAnsi="Calibri" w:cs="Calibri"/>
                <w:color w:val="000000"/>
              </w:rPr>
              <w:t>840</w:t>
            </w:r>
          </w:p>
        </w:tc>
      </w:tr>
      <w:tr w:rsidR="008A41A3" w:rsidRPr="008A41A3" w14:paraId="072B491A" w14:textId="77777777" w:rsidTr="008A41A3">
        <w:trPr>
          <w:trHeight w:val="255"/>
        </w:trPr>
        <w:tc>
          <w:tcPr>
            <w:cnfStyle w:val="001000000000" w:firstRow="0" w:lastRow="0" w:firstColumn="1" w:lastColumn="0" w:oddVBand="0" w:evenVBand="0" w:oddHBand="0" w:evenHBand="0" w:firstRowFirstColumn="0" w:firstRowLastColumn="0" w:lastRowFirstColumn="0" w:lastRowLastColumn="0"/>
            <w:tcW w:w="1500" w:type="dxa"/>
            <w:shd w:val="clear" w:color="auto" w:fill="D9D9D9" w:themeFill="background1" w:themeFillShade="D9"/>
            <w:noWrap/>
            <w:hideMark/>
          </w:tcPr>
          <w:p w14:paraId="50052662" w14:textId="77777777" w:rsidR="008A41A3" w:rsidRPr="008A41A3" w:rsidRDefault="008A41A3" w:rsidP="008A41A3">
            <w:pPr>
              <w:rPr>
                <w:rFonts w:ascii="Calibri" w:hAnsi="Calibri" w:cs="Calibri"/>
                <w:color w:val="000000"/>
                <w:szCs w:val="20"/>
              </w:rPr>
            </w:pPr>
            <w:r w:rsidRPr="008A41A3">
              <w:rPr>
                <w:rFonts w:ascii="Calibri" w:hAnsi="Calibri" w:cs="Calibri"/>
                <w:color w:val="000000"/>
                <w:szCs w:val="20"/>
              </w:rPr>
              <w:t>Silver</w:t>
            </w:r>
          </w:p>
        </w:tc>
        <w:tc>
          <w:tcPr>
            <w:tcW w:w="1756" w:type="dxa"/>
            <w:noWrap/>
            <w:hideMark/>
          </w:tcPr>
          <w:p w14:paraId="709E623A" w14:textId="77777777" w:rsidR="008A41A3" w:rsidRPr="008A41A3" w:rsidRDefault="004856B1" w:rsidP="008A41A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 xml:space="preserve">Less than </w:t>
            </w:r>
            <w:r w:rsidR="003E4F4C">
              <w:rPr>
                <w:rFonts w:ascii="Calibri" w:hAnsi="Calibri" w:cs="Calibri"/>
                <w:color w:val="000000"/>
                <w:szCs w:val="20"/>
              </w:rPr>
              <w:t>650</w:t>
            </w:r>
          </w:p>
        </w:tc>
      </w:tr>
      <w:tr w:rsidR="008A41A3" w:rsidRPr="008A41A3" w14:paraId="1C6E21DF" w14:textId="77777777" w:rsidTr="006514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00" w:type="dxa"/>
            <w:shd w:val="clear" w:color="auto" w:fill="E36C0A" w:themeFill="accent6" w:themeFillShade="BF"/>
            <w:noWrap/>
            <w:hideMark/>
          </w:tcPr>
          <w:p w14:paraId="22A03201" w14:textId="77777777" w:rsidR="008A41A3" w:rsidRPr="008A41A3" w:rsidRDefault="008A41A3" w:rsidP="008A41A3">
            <w:pPr>
              <w:rPr>
                <w:rFonts w:ascii="Calibri" w:hAnsi="Calibri" w:cs="Calibri"/>
                <w:color w:val="000000"/>
                <w:szCs w:val="20"/>
              </w:rPr>
            </w:pPr>
            <w:r w:rsidRPr="008A41A3">
              <w:rPr>
                <w:rFonts w:ascii="Calibri" w:hAnsi="Calibri" w:cs="Calibri"/>
                <w:color w:val="000000"/>
                <w:szCs w:val="20"/>
              </w:rPr>
              <w:t>Bronze</w:t>
            </w:r>
          </w:p>
        </w:tc>
        <w:tc>
          <w:tcPr>
            <w:tcW w:w="1756" w:type="dxa"/>
            <w:noWrap/>
            <w:hideMark/>
          </w:tcPr>
          <w:p w14:paraId="76AB15BE" w14:textId="77777777" w:rsidR="008A41A3" w:rsidRPr="008A41A3" w:rsidRDefault="004856B1" w:rsidP="008A41A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Less than 4</w:t>
            </w:r>
            <w:r w:rsidR="003E4F4C">
              <w:rPr>
                <w:rFonts w:ascii="Calibri" w:hAnsi="Calibri" w:cs="Calibri"/>
                <w:color w:val="000000"/>
                <w:szCs w:val="20"/>
              </w:rPr>
              <w:t>60</w:t>
            </w:r>
          </w:p>
        </w:tc>
      </w:tr>
    </w:tbl>
    <w:p w14:paraId="481627A0" w14:textId="77777777" w:rsidR="008A41A3" w:rsidRDefault="008A41A3" w:rsidP="00D60650"/>
    <w:p w14:paraId="14FB0722" w14:textId="5B8FAAA7" w:rsidR="00651410" w:rsidRDefault="00651410" w:rsidP="00D60650"/>
    <w:p w14:paraId="7D4D6D4D" w14:textId="77777777" w:rsidR="00894F8D" w:rsidRDefault="00894F8D" w:rsidP="00D60650"/>
    <w:p w14:paraId="1E672DE4" w14:textId="77777777" w:rsidR="00651410" w:rsidRDefault="00651410" w:rsidP="00D60650"/>
    <w:p w14:paraId="775854AC" w14:textId="77777777" w:rsidR="00516798" w:rsidRDefault="00516798">
      <w:r>
        <w:br w:type="page"/>
      </w:r>
    </w:p>
    <w:p w14:paraId="12B54A51" w14:textId="77777777" w:rsidR="002D526B" w:rsidRDefault="002D526B" w:rsidP="00D60650"/>
    <w:p w14:paraId="4FF0B468" w14:textId="77777777" w:rsidR="00E36EB6" w:rsidRDefault="00942D14" w:rsidP="00D60650">
      <w:r>
        <w:t xml:space="preserve"> </w:t>
      </w:r>
    </w:p>
    <w:p w14:paraId="6045CF59" w14:textId="77777777" w:rsidR="0046271A" w:rsidRDefault="002D526B" w:rsidP="0046271A">
      <w:pPr>
        <w:pStyle w:val="Heading1"/>
      </w:pPr>
      <w:bookmarkStart w:id="4" w:name="_Toc511976803"/>
      <w:r>
        <w:t>Information collection assessment</w:t>
      </w:r>
      <w:bookmarkEnd w:id="4"/>
      <w:r>
        <w:t xml:space="preserve"> </w:t>
      </w:r>
    </w:p>
    <w:p w14:paraId="713073CD" w14:textId="77777777" w:rsidR="0046271A" w:rsidRDefault="0046271A" w:rsidP="00D60650"/>
    <w:tbl>
      <w:tblPr>
        <w:tblStyle w:val="ListTable3Accent4"/>
        <w:tblW w:w="0" w:type="auto"/>
        <w:tblLook w:val="04A0" w:firstRow="1" w:lastRow="0" w:firstColumn="1" w:lastColumn="0" w:noHBand="0" w:noVBand="1"/>
      </w:tblPr>
      <w:tblGrid>
        <w:gridCol w:w="988"/>
        <w:gridCol w:w="5386"/>
      </w:tblGrid>
      <w:tr w:rsidR="00894F8D" w:rsidRPr="002F285D" w14:paraId="030B188D" w14:textId="77777777" w:rsidTr="00CF13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8" w:type="dxa"/>
          </w:tcPr>
          <w:p w14:paraId="6AD783F2" w14:textId="77777777" w:rsidR="00894F8D" w:rsidRPr="002F285D" w:rsidRDefault="00894F8D" w:rsidP="00CF13EE">
            <w:r>
              <w:t>Status</w:t>
            </w:r>
          </w:p>
        </w:tc>
        <w:tc>
          <w:tcPr>
            <w:tcW w:w="5386" w:type="dxa"/>
          </w:tcPr>
          <w:p w14:paraId="68EDBA25" w14:textId="77777777" w:rsidR="00894F8D" w:rsidRPr="002F285D" w:rsidRDefault="00894F8D" w:rsidP="00CF13EE">
            <w:pPr>
              <w:cnfStyle w:val="100000000000" w:firstRow="1" w:lastRow="0" w:firstColumn="0" w:lastColumn="0" w:oddVBand="0" w:evenVBand="0" w:oddHBand="0" w:evenHBand="0" w:firstRowFirstColumn="0" w:firstRowLastColumn="0" w:lastRowFirstColumn="0" w:lastRowLastColumn="0"/>
            </w:pPr>
            <w:r>
              <w:t>Meaning</w:t>
            </w:r>
          </w:p>
        </w:tc>
      </w:tr>
      <w:tr w:rsidR="00894F8D" w14:paraId="5F478109" w14:textId="77777777" w:rsidTr="00CF1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BB99D68" w14:textId="77777777" w:rsidR="00894F8D" w:rsidRPr="00894F8D" w:rsidRDefault="00894F8D" w:rsidP="00CF13EE">
            <w:pPr>
              <w:rPr>
                <w:sz w:val="24"/>
              </w:rPr>
            </w:pPr>
            <w:r w:rsidRPr="00894F8D">
              <w:rPr>
                <w:color w:val="00B050"/>
                <w:sz w:val="24"/>
              </w:rPr>
              <w:sym w:font="Wingdings" w:char="F0FC"/>
            </w:r>
          </w:p>
        </w:tc>
        <w:tc>
          <w:tcPr>
            <w:tcW w:w="5386" w:type="dxa"/>
          </w:tcPr>
          <w:p w14:paraId="7AD883DC" w14:textId="77777777" w:rsidR="00894F8D" w:rsidRDefault="00894F8D" w:rsidP="00CF13EE">
            <w:pPr>
              <w:cnfStyle w:val="000000100000" w:firstRow="0" w:lastRow="0" w:firstColumn="0" w:lastColumn="0" w:oddVBand="0" w:evenVBand="0" w:oddHBand="1" w:evenHBand="0" w:firstRowFirstColumn="0" w:firstRowLastColumn="0" w:lastRowFirstColumn="0" w:lastRowLastColumn="0"/>
            </w:pPr>
            <w:r>
              <w:t>Requirement completed</w:t>
            </w:r>
          </w:p>
        </w:tc>
      </w:tr>
      <w:tr w:rsidR="00894F8D" w14:paraId="13FF8B00" w14:textId="77777777" w:rsidTr="00CF13EE">
        <w:tc>
          <w:tcPr>
            <w:cnfStyle w:val="001000000000" w:firstRow="0" w:lastRow="0" w:firstColumn="1" w:lastColumn="0" w:oddVBand="0" w:evenVBand="0" w:oddHBand="0" w:evenHBand="0" w:firstRowFirstColumn="0" w:firstRowLastColumn="0" w:lastRowFirstColumn="0" w:lastRowLastColumn="0"/>
            <w:tcW w:w="988" w:type="dxa"/>
          </w:tcPr>
          <w:p w14:paraId="552E28AF" w14:textId="77777777" w:rsidR="00894F8D" w:rsidRPr="00894F8D" w:rsidRDefault="00894F8D" w:rsidP="00CF13EE">
            <w:pPr>
              <w:rPr>
                <w:color w:val="00B050"/>
                <w:sz w:val="24"/>
              </w:rPr>
            </w:pPr>
            <w:r w:rsidRPr="00894F8D">
              <w:rPr>
                <w:color w:val="C00000"/>
                <w:sz w:val="24"/>
              </w:rPr>
              <w:sym w:font="Wingdings" w:char="F0FB"/>
            </w:r>
          </w:p>
        </w:tc>
        <w:tc>
          <w:tcPr>
            <w:tcW w:w="5386" w:type="dxa"/>
          </w:tcPr>
          <w:p w14:paraId="66DBA96C" w14:textId="77777777" w:rsidR="00894F8D" w:rsidRDefault="00894F8D" w:rsidP="00CF13EE">
            <w:pPr>
              <w:cnfStyle w:val="000000000000" w:firstRow="0" w:lastRow="0" w:firstColumn="0" w:lastColumn="0" w:oddVBand="0" w:evenVBand="0" w:oddHBand="0" w:evenHBand="0" w:firstRowFirstColumn="0" w:firstRowLastColumn="0" w:lastRowFirstColumn="0" w:lastRowLastColumn="0"/>
            </w:pPr>
            <w:r>
              <w:t>Requirement is to be completed</w:t>
            </w:r>
          </w:p>
        </w:tc>
      </w:tr>
      <w:tr w:rsidR="00894F8D" w14:paraId="5EE3283D" w14:textId="77777777" w:rsidTr="00CF1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D842EA7" w14:textId="77777777" w:rsidR="00894F8D" w:rsidRPr="00894F8D" w:rsidRDefault="00894F8D" w:rsidP="00CF13EE">
            <w:pPr>
              <w:rPr>
                <w:color w:val="C00000"/>
                <w:sz w:val="24"/>
              </w:rPr>
            </w:pPr>
            <w:r w:rsidRPr="00894F8D">
              <w:rPr>
                <w:sz w:val="24"/>
              </w:rPr>
              <w:t>?</w:t>
            </w:r>
          </w:p>
        </w:tc>
        <w:tc>
          <w:tcPr>
            <w:tcW w:w="5386" w:type="dxa"/>
          </w:tcPr>
          <w:p w14:paraId="62FEAA96" w14:textId="77777777" w:rsidR="00894F8D" w:rsidRDefault="00894F8D" w:rsidP="00CF13EE">
            <w:pPr>
              <w:cnfStyle w:val="000000100000" w:firstRow="0" w:lastRow="0" w:firstColumn="0" w:lastColumn="0" w:oddVBand="0" w:evenVBand="0" w:oddHBand="1" w:evenHBand="0" w:firstRowFirstColumn="0" w:firstRowLastColumn="0" w:lastRowFirstColumn="0" w:lastRowLastColumn="0"/>
            </w:pPr>
            <w:r>
              <w:t>Further actions required for completion of the requirement</w:t>
            </w:r>
          </w:p>
        </w:tc>
      </w:tr>
    </w:tbl>
    <w:p w14:paraId="4B8B8DA4" w14:textId="77777777" w:rsidR="006E0155" w:rsidRDefault="006E0155" w:rsidP="00516798"/>
    <w:tbl>
      <w:tblPr>
        <w:tblStyle w:val="ListTable3Accent4"/>
        <w:tblW w:w="0" w:type="auto"/>
        <w:tblLook w:val="04A0" w:firstRow="1" w:lastRow="0" w:firstColumn="1" w:lastColumn="0" w:noHBand="0" w:noVBand="1"/>
      </w:tblPr>
      <w:tblGrid>
        <w:gridCol w:w="544"/>
        <w:gridCol w:w="1649"/>
        <w:gridCol w:w="3756"/>
        <w:gridCol w:w="3023"/>
        <w:gridCol w:w="1649"/>
      </w:tblGrid>
      <w:tr w:rsidR="00BA73F6" w:rsidRPr="002F285D" w14:paraId="1197AE01" w14:textId="77777777" w:rsidTr="00894F8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44" w:type="dxa"/>
          </w:tcPr>
          <w:p w14:paraId="43C5B27B" w14:textId="77777777" w:rsidR="00BA73F6" w:rsidRPr="00BA73F6" w:rsidRDefault="00BA73F6" w:rsidP="006E0155">
            <w:pPr>
              <w:rPr>
                <w:sz w:val="24"/>
              </w:rPr>
            </w:pPr>
          </w:p>
        </w:tc>
        <w:tc>
          <w:tcPr>
            <w:tcW w:w="1649" w:type="dxa"/>
          </w:tcPr>
          <w:p w14:paraId="125CF3B9" w14:textId="77777777" w:rsidR="00BA73F6" w:rsidRPr="002F285D" w:rsidRDefault="00BA73F6" w:rsidP="00BA73F6">
            <w:pPr>
              <w:jc w:val="center"/>
              <w:cnfStyle w:val="100000000000" w:firstRow="1" w:lastRow="0" w:firstColumn="0" w:lastColumn="0" w:oddVBand="0" w:evenVBand="0" w:oddHBand="0" w:evenHBand="0" w:firstRowFirstColumn="0" w:firstRowLastColumn="0" w:lastRowFirstColumn="0" w:lastRowLastColumn="0"/>
            </w:pPr>
            <w:r>
              <w:t>Requirements</w:t>
            </w:r>
          </w:p>
        </w:tc>
        <w:tc>
          <w:tcPr>
            <w:tcW w:w="3756" w:type="dxa"/>
          </w:tcPr>
          <w:p w14:paraId="12FECE49" w14:textId="77777777" w:rsidR="00BA73F6" w:rsidRPr="002F285D" w:rsidRDefault="00BA73F6" w:rsidP="00BA73F6">
            <w:pPr>
              <w:jc w:val="center"/>
              <w:cnfStyle w:val="100000000000" w:firstRow="1" w:lastRow="0" w:firstColumn="0" w:lastColumn="0" w:oddVBand="0" w:evenVBand="0" w:oddHBand="0" w:evenHBand="0" w:firstRowFirstColumn="0" w:firstRowLastColumn="0" w:lastRowFirstColumn="0" w:lastRowLastColumn="0"/>
            </w:pPr>
            <w:r>
              <w:t>Information</w:t>
            </w:r>
          </w:p>
        </w:tc>
        <w:tc>
          <w:tcPr>
            <w:tcW w:w="3023" w:type="dxa"/>
          </w:tcPr>
          <w:p w14:paraId="543C8456" w14:textId="77777777" w:rsidR="00BA73F6" w:rsidRPr="002F285D" w:rsidRDefault="00BA73F6" w:rsidP="00BA73F6">
            <w:pPr>
              <w:jc w:val="center"/>
              <w:cnfStyle w:val="100000000000" w:firstRow="1" w:lastRow="0" w:firstColumn="0" w:lastColumn="0" w:oddVBand="0" w:evenVBand="0" w:oddHBand="0" w:evenHBand="0" w:firstRowFirstColumn="0" w:firstRowLastColumn="0" w:lastRowFirstColumn="0" w:lastRowLastColumn="0"/>
            </w:pPr>
            <w:r>
              <w:t>Assessment</w:t>
            </w:r>
          </w:p>
        </w:tc>
        <w:tc>
          <w:tcPr>
            <w:tcW w:w="1649" w:type="dxa"/>
            <w:vAlign w:val="center"/>
          </w:tcPr>
          <w:p w14:paraId="30ADAB76" w14:textId="77777777" w:rsidR="00BA73F6" w:rsidRDefault="00BA73F6" w:rsidP="006E0155">
            <w:pPr>
              <w:jc w:val="center"/>
              <w:cnfStyle w:val="100000000000" w:firstRow="1" w:lastRow="0" w:firstColumn="0" w:lastColumn="0" w:oddVBand="0" w:evenVBand="0" w:oddHBand="0" w:evenHBand="0" w:firstRowFirstColumn="0" w:firstRowLastColumn="0" w:lastRowFirstColumn="0" w:lastRowLastColumn="0"/>
            </w:pPr>
            <w:r>
              <w:t>Status</w:t>
            </w:r>
          </w:p>
        </w:tc>
      </w:tr>
      <w:tr w:rsidR="00BA73F6" w:rsidRPr="002F285D" w14:paraId="166A3405" w14:textId="77777777" w:rsidTr="006E0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tcPr>
          <w:p w14:paraId="02FB1191" w14:textId="77777777" w:rsidR="00BA73F6" w:rsidRPr="00BA73F6" w:rsidRDefault="00BA73F6" w:rsidP="006E0155">
            <w:pPr>
              <w:rPr>
                <w:noProof/>
                <w:sz w:val="24"/>
              </w:rPr>
            </w:pPr>
            <w:r w:rsidRPr="00BA73F6">
              <w:rPr>
                <w:noProof/>
                <w:sz w:val="24"/>
              </w:rPr>
              <w:t>1</w:t>
            </w:r>
          </w:p>
        </w:tc>
        <w:tc>
          <w:tcPr>
            <w:tcW w:w="1649" w:type="dxa"/>
          </w:tcPr>
          <w:p w14:paraId="74DD99CD" w14:textId="77777777" w:rsidR="00BA73F6" w:rsidRPr="002F285D" w:rsidRDefault="00BA73F6" w:rsidP="006E015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5F6D1E2" wp14:editId="58DE9F65">
                  <wp:extent cx="771525" cy="771525"/>
                  <wp:effectExtent l="0" t="0" r="9525" b="9525"/>
                  <wp:docPr id="4" name="Picture 4" descr="C:\Users\sally\AppData\Local\Microsoft\Windows\INetCache\Content.Word\Ste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y\AppData\Local\Microsoft\Windows\INetCache\Content.Word\Step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3756" w:type="dxa"/>
          </w:tcPr>
          <w:p w14:paraId="74623B2B" w14:textId="77777777" w:rsidR="00BA73F6" w:rsidRPr="00BA73F6" w:rsidRDefault="00BA73F6" w:rsidP="00996612">
            <w:pPr>
              <w:cnfStyle w:val="000000100000" w:firstRow="0" w:lastRow="0" w:firstColumn="0" w:lastColumn="0" w:oddVBand="0" w:evenVBand="0" w:oddHBand="1" w:evenHBand="0" w:firstRowFirstColumn="0" w:firstRowLastColumn="0" w:lastRowFirstColumn="0" w:lastRowLastColumn="0"/>
              <w:rPr>
                <w:b/>
              </w:rPr>
            </w:pPr>
            <w:r w:rsidRPr="00BA73F6">
              <w:rPr>
                <w:b/>
              </w:rPr>
              <w:t>Raise GDPR Awareness</w:t>
            </w:r>
          </w:p>
          <w:p w14:paraId="7784CE8A" w14:textId="77777777" w:rsidR="00BA73F6" w:rsidRPr="002F285D" w:rsidRDefault="00BA73F6" w:rsidP="00996612">
            <w:pPr>
              <w:cnfStyle w:val="000000100000" w:firstRow="0" w:lastRow="0" w:firstColumn="0" w:lastColumn="0" w:oddVBand="0" w:evenVBand="0" w:oddHBand="1" w:evenHBand="0" w:firstRowFirstColumn="0" w:firstRowLastColumn="0" w:lastRowFirstColumn="0" w:lastRowLastColumn="0"/>
            </w:pPr>
            <w:r>
              <w:t>GDPR awareness presentation, detailing the changes to legislation and your responsibilities</w:t>
            </w:r>
          </w:p>
        </w:tc>
        <w:tc>
          <w:tcPr>
            <w:tcW w:w="3023" w:type="dxa"/>
          </w:tcPr>
          <w:p w14:paraId="3CF46FF5" w14:textId="77777777" w:rsidR="00BA73F6" w:rsidRPr="003E4F4C" w:rsidRDefault="00BA73F6" w:rsidP="00BA73F6">
            <w:pPr>
              <w:cnfStyle w:val="000000100000" w:firstRow="0" w:lastRow="0" w:firstColumn="0" w:lastColumn="0" w:oddVBand="0" w:evenVBand="0" w:oddHBand="1" w:evenHBand="0" w:firstRowFirstColumn="0" w:firstRowLastColumn="0" w:lastRowFirstColumn="0" w:lastRowLastColumn="0"/>
            </w:pPr>
            <w:r w:rsidRPr="003E4F4C">
              <w:t>GDPR Awareness presentation to all key stakeholders and all members of staff has been completed.</w:t>
            </w:r>
          </w:p>
          <w:p w14:paraId="0877CC2B" w14:textId="77777777" w:rsidR="00BA73F6" w:rsidRPr="003E4F4C" w:rsidRDefault="00BA73F6" w:rsidP="00BA73F6">
            <w:pPr>
              <w:cnfStyle w:val="000000100000" w:firstRow="0" w:lastRow="0" w:firstColumn="0" w:lastColumn="0" w:oddVBand="0" w:evenVBand="0" w:oddHBand="1" w:evenHBand="0" w:firstRowFirstColumn="0" w:firstRowLastColumn="0" w:lastRowFirstColumn="0" w:lastRowLastColumn="0"/>
            </w:pPr>
          </w:p>
        </w:tc>
        <w:tc>
          <w:tcPr>
            <w:tcW w:w="1649" w:type="dxa"/>
            <w:vAlign w:val="center"/>
          </w:tcPr>
          <w:p w14:paraId="76E05001" w14:textId="77777777" w:rsidR="00BA73F6" w:rsidRPr="003E4F4C" w:rsidRDefault="00BA73F6" w:rsidP="006E0155">
            <w:pPr>
              <w:jc w:val="center"/>
              <w:cnfStyle w:val="000000100000" w:firstRow="0" w:lastRow="0" w:firstColumn="0" w:lastColumn="0" w:oddVBand="0" w:evenVBand="0" w:oddHBand="1" w:evenHBand="0" w:firstRowFirstColumn="0" w:firstRowLastColumn="0" w:lastRowFirstColumn="0" w:lastRowLastColumn="0"/>
            </w:pPr>
            <w:r w:rsidRPr="003E4F4C">
              <w:rPr>
                <w:color w:val="00B050"/>
                <w:sz w:val="76"/>
              </w:rPr>
              <w:sym w:font="Wingdings" w:char="F0FC"/>
            </w:r>
          </w:p>
        </w:tc>
      </w:tr>
      <w:tr w:rsidR="00BA73F6" w:rsidRPr="002F285D" w14:paraId="294CDF40" w14:textId="77777777" w:rsidTr="006E0155">
        <w:tc>
          <w:tcPr>
            <w:cnfStyle w:val="001000000000" w:firstRow="0" w:lastRow="0" w:firstColumn="1" w:lastColumn="0" w:oddVBand="0" w:evenVBand="0" w:oddHBand="0" w:evenHBand="0" w:firstRowFirstColumn="0" w:firstRowLastColumn="0" w:lastRowFirstColumn="0" w:lastRowLastColumn="0"/>
            <w:tcW w:w="544" w:type="dxa"/>
          </w:tcPr>
          <w:p w14:paraId="035A6ED3" w14:textId="77777777" w:rsidR="00BA73F6" w:rsidRPr="00BA73F6" w:rsidRDefault="00BA73F6" w:rsidP="006E0155">
            <w:pPr>
              <w:rPr>
                <w:noProof/>
                <w:sz w:val="24"/>
              </w:rPr>
            </w:pPr>
            <w:r w:rsidRPr="00BA73F6">
              <w:rPr>
                <w:noProof/>
                <w:sz w:val="24"/>
              </w:rPr>
              <w:t>2</w:t>
            </w:r>
          </w:p>
        </w:tc>
        <w:tc>
          <w:tcPr>
            <w:tcW w:w="1649" w:type="dxa"/>
          </w:tcPr>
          <w:p w14:paraId="3F5A414F" w14:textId="77777777" w:rsidR="00BA73F6" w:rsidRPr="002F285D" w:rsidRDefault="00BA73F6" w:rsidP="006E0155">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F262826" wp14:editId="15DEF9F2">
                  <wp:extent cx="771525" cy="771525"/>
                  <wp:effectExtent l="0" t="0" r="9525" b="9525"/>
                  <wp:docPr id="5" name="Picture 5" descr="C:\Users\sally\AppData\Local\Microsoft\Windows\INetCache\Content.Word\Ste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ly\AppData\Local\Microsoft\Windows\INetCache\Content.Word\Step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3756" w:type="dxa"/>
          </w:tcPr>
          <w:p w14:paraId="0488576F" w14:textId="77777777" w:rsidR="00BA73F6" w:rsidRPr="00BA73F6" w:rsidRDefault="00BA73F6" w:rsidP="00996612">
            <w:pPr>
              <w:cnfStyle w:val="000000000000" w:firstRow="0" w:lastRow="0" w:firstColumn="0" w:lastColumn="0" w:oddVBand="0" w:evenVBand="0" w:oddHBand="0" w:evenHBand="0" w:firstRowFirstColumn="0" w:firstRowLastColumn="0" w:lastRowFirstColumn="0" w:lastRowLastColumn="0"/>
              <w:rPr>
                <w:b/>
              </w:rPr>
            </w:pPr>
            <w:r w:rsidRPr="00BA73F6">
              <w:rPr>
                <w:b/>
              </w:rPr>
              <w:t>Know your information</w:t>
            </w:r>
          </w:p>
          <w:p w14:paraId="7D8EE7BB" w14:textId="77777777" w:rsidR="00BA73F6" w:rsidRPr="002F285D" w:rsidRDefault="00BA73F6" w:rsidP="00996612">
            <w:pPr>
              <w:cnfStyle w:val="000000000000" w:firstRow="0" w:lastRow="0" w:firstColumn="0" w:lastColumn="0" w:oddVBand="0" w:evenVBand="0" w:oddHBand="0" w:evenHBand="0" w:firstRowFirstColumn="0" w:firstRowLastColumn="0" w:lastRowFirstColumn="0" w:lastRowLastColumn="0"/>
            </w:pPr>
            <w:r>
              <w:t>Carry out an information collection audit using the "Information Collection Questionnaire"</w:t>
            </w:r>
          </w:p>
        </w:tc>
        <w:tc>
          <w:tcPr>
            <w:tcW w:w="3023" w:type="dxa"/>
          </w:tcPr>
          <w:p w14:paraId="6E5CE9CA" w14:textId="77777777" w:rsidR="00BA73F6" w:rsidRPr="003E4F4C" w:rsidRDefault="006E0155" w:rsidP="00BA73F6">
            <w:pPr>
              <w:cnfStyle w:val="000000000000" w:firstRow="0" w:lastRow="0" w:firstColumn="0" w:lastColumn="0" w:oddVBand="0" w:evenVBand="0" w:oddHBand="0" w:evenHBand="0" w:firstRowFirstColumn="0" w:firstRowLastColumn="0" w:lastRowFirstColumn="0" w:lastRowLastColumn="0"/>
            </w:pPr>
            <w:r w:rsidRPr="003E4F4C">
              <w:t>All information collections have been identified and the default questions on each collection have been completed</w:t>
            </w:r>
          </w:p>
          <w:p w14:paraId="7D81EA22" w14:textId="77777777" w:rsidR="006E0155" w:rsidRPr="003E4F4C" w:rsidRDefault="006E0155" w:rsidP="00BA73F6">
            <w:pPr>
              <w:cnfStyle w:val="000000000000" w:firstRow="0" w:lastRow="0" w:firstColumn="0" w:lastColumn="0" w:oddVBand="0" w:evenVBand="0" w:oddHBand="0" w:evenHBand="0" w:firstRowFirstColumn="0" w:firstRowLastColumn="0" w:lastRowFirstColumn="0" w:lastRowLastColumn="0"/>
            </w:pPr>
          </w:p>
        </w:tc>
        <w:tc>
          <w:tcPr>
            <w:tcW w:w="1649" w:type="dxa"/>
            <w:vAlign w:val="center"/>
          </w:tcPr>
          <w:p w14:paraId="7C000F03" w14:textId="77777777" w:rsidR="00BA73F6" w:rsidRPr="003E4F4C" w:rsidRDefault="006E0155" w:rsidP="006E0155">
            <w:pPr>
              <w:jc w:val="center"/>
              <w:cnfStyle w:val="000000000000" w:firstRow="0" w:lastRow="0" w:firstColumn="0" w:lastColumn="0" w:oddVBand="0" w:evenVBand="0" w:oddHBand="0" w:evenHBand="0" w:firstRowFirstColumn="0" w:firstRowLastColumn="0" w:lastRowFirstColumn="0" w:lastRowLastColumn="0"/>
            </w:pPr>
            <w:r w:rsidRPr="003E4F4C">
              <w:rPr>
                <w:color w:val="00B050"/>
                <w:sz w:val="76"/>
              </w:rPr>
              <w:sym w:font="Wingdings" w:char="F0FC"/>
            </w:r>
          </w:p>
        </w:tc>
      </w:tr>
      <w:tr w:rsidR="00BA73F6" w14:paraId="47BD2D85" w14:textId="77777777" w:rsidTr="006E0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tcPr>
          <w:p w14:paraId="051D6927" w14:textId="77777777" w:rsidR="00BA73F6" w:rsidRPr="00BA73F6" w:rsidRDefault="00BA73F6" w:rsidP="006E0155">
            <w:pPr>
              <w:rPr>
                <w:noProof/>
                <w:sz w:val="24"/>
              </w:rPr>
            </w:pPr>
            <w:r w:rsidRPr="00BA73F6">
              <w:rPr>
                <w:noProof/>
                <w:sz w:val="24"/>
              </w:rPr>
              <w:t>3</w:t>
            </w:r>
          </w:p>
        </w:tc>
        <w:tc>
          <w:tcPr>
            <w:tcW w:w="1649" w:type="dxa"/>
          </w:tcPr>
          <w:p w14:paraId="5457BAE8" w14:textId="77777777" w:rsidR="00BA73F6" w:rsidRPr="002F285D" w:rsidRDefault="00BA73F6" w:rsidP="006E015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6277EF9" wp14:editId="543EE9ED">
                  <wp:extent cx="771525" cy="771525"/>
                  <wp:effectExtent l="0" t="0" r="9525" b="9525"/>
                  <wp:docPr id="6" name="Picture 6" descr="C:\Users\sally\AppData\Local\Microsoft\Windows\INetCache\Content.Word\Ste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ly\AppData\Local\Microsoft\Windows\INetCache\Content.Word\Step 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3756" w:type="dxa"/>
          </w:tcPr>
          <w:p w14:paraId="44AA49E5" w14:textId="77777777" w:rsidR="00BA73F6" w:rsidRPr="00BA73F6" w:rsidRDefault="00BA73F6" w:rsidP="00996612">
            <w:pPr>
              <w:cnfStyle w:val="000000100000" w:firstRow="0" w:lastRow="0" w:firstColumn="0" w:lastColumn="0" w:oddVBand="0" w:evenVBand="0" w:oddHBand="1" w:evenHBand="0" w:firstRowFirstColumn="0" w:firstRowLastColumn="0" w:lastRowFirstColumn="0" w:lastRowLastColumn="0"/>
              <w:rPr>
                <w:b/>
              </w:rPr>
            </w:pPr>
            <w:r w:rsidRPr="00BA73F6">
              <w:rPr>
                <w:b/>
              </w:rPr>
              <w:t>Privacy communications</w:t>
            </w:r>
          </w:p>
          <w:p w14:paraId="53E1BA72" w14:textId="77777777" w:rsidR="00BA73F6" w:rsidRDefault="00BA73F6" w:rsidP="00996612">
            <w:pPr>
              <w:cnfStyle w:val="000000100000" w:firstRow="0" w:lastRow="0" w:firstColumn="0" w:lastColumn="0" w:oddVBand="0" w:evenVBand="0" w:oddHBand="1" w:evenHBand="0" w:firstRowFirstColumn="0" w:firstRowLastColumn="0" w:lastRowFirstColumn="0" w:lastRowLastColumn="0"/>
            </w:pPr>
            <w:r>
              <w:t xml:space="preserve">Review of privacy statement and Data Protection Policy.  </w:t>
            </w:r>
          </w:p>
          <w:p w14:paraId="15BA829B" w14:textId="77777777" w:rsidR="00BA73F6" w:rsidRPr="002F285D" w:rsidRDefault="00BA73F6" w:rsidP="00996612">
            <w:pPr>
              <w:cnfStyle w:val="000000100000" w:firstRow="0" w:lastRow="0" w:firstColumn="0" w:lastColumn="0" w:oddVBand="0" w:evenVBand="0" w:oddHBand="1" w:evenHBand="0" w:firstRowFirstColumn="0" w:firstRowLastColumn="0" w:lastRowFirstColumn="0" w:lastRowLastColumn="0"/>
            </w:pPr>
            <w:r>
              <w:t>Creation of template Privacy statement to use for all your communications - internet, email, marketing and contractual communications.  This privacy statement is to be written in plain language and not "legal speak"</w:t>
            </w:r>
          </w:p>
        </w:tc>
        <w:tc>
          <w:tcPr>
            <w:tcW w:w="3023" w:type="dxa"/>
          </w:tcPr>
          <w:p w14:paraId="1915944B" w14:textId="77777777" w:rsidR="00430387" w:rsidRPr="003E4F4C" w:rsidRDefault="00430387" w:rsidP="00430387">
            <w:pPr>
              <w:cnfStyle w:val="000000100000" w:firstRow="0" w:lastRow="0" w:firstColumn="0" w:lastColumn="0" w:oddVBand="0" w:evenVBand="0" w:oddHBand="1" w:evenHBand="0" w:firstRowFirstColumn="0" w:firstRowLastColumn="0" w:lastRowFirstColumn="0" w:lastRowLastColumn="0"/>
            </w:pPr>
            <w:r w:rsidRPr="003E4F4C">
              <w:t xml:space="preserve">The Privacy Statement </w:t>
            </w:r>
            <w:r>
              <w:t>has been created and published to our website.  Links within all correspondence to the Privacy statement have been implemented</w:t>
            </w:r>
          </w:p>
          <w:p w14:paraId="2F3129F5" w14:textId="373F7919" w:rsidR="006E0155" w:rsidRPr="003E4F4C" w:rsidRDefault="006E0155" w:rsidP="00BA73F6">
            <w:pPr>
              <w:cnfStyle w:val="000000100000" w:firstRow="0" w:lastRow="0" w:firstColumn="0" w:lastColumn="0" w:oddVBand="0" w:evenVBand="0" w:oddHBand="1" w:evenHBand="0" w:firstRowFirstColumn="0" w:firstRowLastColumn="0" w:lastRowFirstColumn="0" w:lastRowLastColumn="0"/>
            </w:pPr>
          </w:p>
        </w:tc>
        <w:tc>
          <w:tcPr>
            <w:tcW w:w="1649" w:type="dxa"/>
            <w:vAlign w:val="center"/>
          </w:tcPr>
          <w:p w14:paraId="0C2377F2" w14:textId="0EC63A25" w:rsidR="00BA73F6" w:rsidRPr="003E4F4C" w:rsidRDefault="00430387" w:rsidP="006E0155">
            <w:pPr>
              <w:jc w:val="center"/>
              <w:cnfStyle w:val="000000100000" w:firstRow="0" w:lastRow="0" w:firstColumn="0" w:lastColumn="0" w:oddVBand="0" w:evenVBand="0" w:oddHBand="1" w:evenHBand="0" w:firstRowFirstColumn="0" w:firstRowLastColumn="0" w:lastRowFirstColumn="0" w:lastRowLastColumn="0"/>
            </w:pPr>
            <w:r w:rsidRPr="003E4F4C">
              <w:rPr>
                <w:color w:val="00B050"/>
                <w:sz w:val="76"/>
              </w:rPr>
              <w:sym w:font="Wingdings" w:char="F0FC"/>
            </w:r>
          </w:p>
        </w:tc>
      </w:tr>
      <w:tr w:rsidR="00BA73F6" w14:paraId="280CC8F2" w14:textId="77777777" w:rsidTr="006E0155">
        <w:tc>
          <w:tcPr>
            <w:cnfStyle w:val="001000000000" w:firstRow="0" w:lastRow="0" w:firstColumn="1" w:lastColumn="0" w:oddVBand="0" w:evenVBand="0" w:oddHBand="0" w:evenHBand="0" w:firstRowFirstColumn="0" w:firstRowLastColumn="0" w:lastRowFirstColumn="0" w:lastRowLastColumn="0"/>
            <w:tcW w:w="544" w:type="dxa"/>
          </w:tcPr>
          <w:p w14:paraId="3F882068" w14:textId="77777777" w:rsidR="00BA73F6" w:rsidRPr="00BA73F6" w:rsidRDefault="00BA73F6" w:rsidP="006E0155">
            <w:pPr>
              <w:rPr>
                <w:noProof/>
                <w:sz w:val="24"/>
              </w:rPr>
            </w:pPr>
            <w:r w:rsidRPr="00BA73F6">
              <w:rPr>
                <w:noProof/>
                <w:sz w:val="24"/>
              </w:rPr>
              <w:t>4</w:t>
            </w:r>
          </w:p>
        </w:tc>
        <w:tc>
          <w:tcPr>
            <w:tcW w:w="1649" w:type="dxa"/>
          </w:tcPr>
          <w:p w14:paraId="64500E7F" w14:textId="77777777" w:rsidR="00BA73F6" w:rsidRPr="002F285D" w:rsidRDefault="00BA73F6" w:rsidP="006E0155">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CA11047" wp14:editId="19FA2BD8">
                  <wp:extent cx="771525" cy="771525"/>
                  <wp:effectExtent l="0" t="0" r="9525" b="9525"/>
                  <wp:docPr id="7" name="Picture 7" descr="C:\Users\sally\AppData\Local\Microsoft\Windows\INetCache\Content.Word\Step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ly\AppData\Local\Microsoft\Windows\INetCache\Content.Word\Step 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3756" w:type="dxa"/>
          </w:tcPr>
          <w:p w14:paraId="6E48FA5F" w14:textId="77777777" w:rsidR="00BA73F6" w:rsidRPr="00BA73F6" w:rsidRDefault="00BA73F6" w:rsidP="00996612">
            <w:pPr>
              <w:cnfStyle w:val="000000000000" w:firstRow="0" w:lastRow="0" w:firstColumn="0" w:lastColumn="0" w:oddVBand="0" w:evenVBand="0" w:oddHBand="0" w:evenHBand="0" w:firstRowFirstColumn="0" w:firstRowLastColumn="0" w:lastRowFirstColumn="0" w:lastRowLastColumn="0"/>
              <w:rPr>
                <w:b/>
              </w:rPr>
            </w:pPr>
            <w:r w:rsidRPr="00BA73F6">
              <w:rPr>
                <w:b/>
              </w:rPr>
              <w:t>Individual Rights</w:t>
            </w:r>
          </w:p>
          <w:p w14:paraId="00B9FF5C" w14:textId="77777777" w:rsidR="00BA73F6" w:rsidRPr="002F285D" w:rsidRDefault="00BA73F6" w:rsidP="00996612">
            <w:pPr>
              <w:cnfStyle w:val="000000000000" w:firstRow="0" w:lastRow="0" w:firstColumn="0" w:lastColumn="0" w:oddVBand="0" w:evenVBand="0" w:oddHBand="0" w:evenHBand="0" w:firstRowFirstColumn="0" w:firstRowLastColumn="0" w:lastRowFirstColumn="0" w:lastRowLastColumn="0"/>
            </w:pPr>
            <w:r>
              <w:t xml:space="preserve">Ensuring processes are updated to reflect how you delete </w:t>
            </w:r>
            <w:r w:rsidR="00B40036">
              <w:t>individual’s</w:t>
            </w:r>
            <w:r>
              <w:t xml:space="preserve"> information within the remit of all legislation.  Review how information is provided to individuals in a common format</w:t>
            </w:r>
          </w:p>
        </w:tc>
        <w:tc>
          <w:tcPr>
            <w:tcW w:w="3023" w:type="dxa"/>
          </w:tcPr>
          <w:p w14:paraId="7A860ED0" w14:textId="25B7183C" w:rsidR="001812D1" w:rsidRPr="003E4F4C" w:rsidRDefault="001812D1" w:rsidP="001812D1">
            <w:pPr>
              <w:cnfStyle w:val="000000000000" w:firstRow="0" w:lastRow="0" w:firstColumn="0" w:lastColumn="0" w:oddVBand="0" w:evenVBand="0" w:oddHBand="0" w:evenHBand="0" w:firstRowFirstColumn="0" w:firstRowLastColumn="0" w:lastRowFirstColumn="0" w:lastRowLastColumn="0"/>
            </w:pPr>
            <w:r w:rsidRPr="003E4F4C">
              <w:t xml:space="preserve">The Privacy Statement </w:t>
            </w:r>
            <w:r w:rsidR="00430387">
              <w:t>has been created and published to our website.  Links within all correspondence to the Privacy statement have been implemented</w:t>
            </w:r>
          </w:p>
          <w:p w14:paraId="03F329B8" w14:textId="77777777" w:rsidR="001812D1" w:rsidRPr="003E4F4C" w:rsidRDefault="001812D1" w:rsidP="001812D1">
            <w:pPr>
              <w:cnfStyle w:val="000000000000" w:firstRow="0" w:lastRow="0" w:firstColumn="0" w:lastColumn="0" w:oddVBand="0" w:evenVBand="0" w:oddHBand="0" w:evenHBand="0" w:firstRowFirstColumn="0" w:firstRowLastColumn="0" w:lastRowFirstColumn="0" w:lastRowLastColumn="0"/>
            </w:pPr>
          </w:p>
        </w:tc>
        <w:tc>
          <w:tcPr>
            <w:tcW w:w="1649" w:type="dxa"/>
            <w:vAlign w:val="center"/>
          </w:tcPr>
          <w:p w14:paraId="229422EE" w14:textId="78AC8D6D" w:rsidR="00BA73F6" w:rsidRPr="003E4F4C" w:rsidRDefault="00430387" w:rsidP="006E0155">
            <w:pPr>
              <w:jc w:val="center"/>
              <w:cnfStyle w:val="000000000000" w:firstRow="0" w:lastRow="0" w:firstColumn="0" w:lastColumn="0" w:oddVBand="0" w:evenVBand="0" w:oddHBand="0" w:evenHBand="0" w:firstRowFirstColumn="0" w:firstRowLastColumn="0" w:lastRowFirstColumn="0" w:lastRowLastColumn="0"/>
            </w:pPr>
            <w:r w:rsidRPr="003E4F4C">
              <w:rPr>
                <w:color w:val="00B050"/>
                <w:sz w:val="76"/>
              </w:rPr>
              <w:sym w:font="Wingdings" w:char="F0FC"/>
            </w:r>
          </w:p>
        </w:tc>
      </w:tr>
      <w:tr w:rsidR="00BA73F6" w14:paraId="06A4A9A4" w14:textId="77777777" w:rsidTr="006E0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tcPr>
          <w:p w14:paraId="0D85C681" w14:textId="77777777" w:rsidR="00BA73F6" w:rsidRPr="00BA73F6" w:rsidRDefault="00BA73F6" w:rsidP="00996612">
            <w:pPr>
              <w:ind w:left="22"/>
              <w:rPr>
                <w:noProof/>
                <w:sz w:val="24"/>
              </w:rPr>
            </w:pPr>
            <w:r w:rsidRPr="00BA73F6">
              <w:rPr>
                <w:noProof/>
                <w:sz w:val="24"/>
              </w:rPr>
              <w:t>5</w:t>
            </w:r>
          </w:p>
        </w:tc>
        <w:tc>
          <w:tcPr>
            <w:tcW w:w="1649" w:type="dxa"/>
          </w:tcPr>
          <w:p w14:paraId="601D0D7D" w14:textId="77777777" w:rsidR="00BA73F6" w:rsidRPr="002F285D" w:rsidRDefault="00BA73F6" w:rsidP="00996612">
            <w:pPr>
              <w:ind w:left="22"/>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D70ABDA" wp14:editId="567D8E61">
                  <wp:extent cx="771525" cy="771525"/>
                  <wp:effectExtent l="0" t="0" r="9525" b="9525"/>
                  <wp:docPr id="8" name="Picture 8" descr="C:\Users\sally\AppData\Local\Microsoft\Windows\INetCache\Content.Word\Step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ly\AppData\Local\Microsoft\Windows\INetCache\Content.Word\Step 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3756" w:type="dxa"/>
          </w:tcPr>
          <w:p w14:paraId="559B7151" w14:textId="77777777" w:rsidR="00BA73F6" w:rsidRPr="00BA73F6" w:rsidRDefault="00BA73F6" w:rsidP="00996612">
            <w:pPr>
              <w:cnfStyle w:val="000000100000" w:firstRow="0" w:lastRow="0" w:firstColumn="0" w:lastColumn="0" w:oddVBand="0" w:evenVBand="0" w:oddHBand="1" w:evenHBand="0" w:firstRowFirstColumn="0" w:firstRowLastColumn="0" w:lastRowFirstColumn="0" w:lastRowLastColumn="0"/>
              <w:rPr>
                <w:b/>
              </w:rPr>
            </w:pPr>
            <w:r w:rsidRPr="00BA73F6">
              <w:rPr>
                <w:b/>
              </w:rPr>
              <w:t>Subject Access Request (SARs)</w:t>
            </w:r>
          </w:p>
          <w:p w14:paraId="47570266" w14:textId="77777777" w:rsidR="00BA73F6" w:rsidRPr="002F285D" w:rsidRDefault="00BA73F6" w:rsidP="00996612">
            <w:pPr>
              <w:cnfStyle w:val="000000100000" w:firstRow="0" w:lastRow="0" w:firstColumn="0" w:lastColumn="0" w:oddVBand="0" w:evenVBand="0" w:oddHBand="1" w:evenHBand="0" w:firstRowFirstColumn="0" w:firstRowLastColumn="0" w:lastRowFirstColumn="0" w:lastRowLastColumn="0"/>
            </w:pPr>
            <w:r>
              <w:t>Implement a plan for handling SARs and providing required information within the 30 day notice period.  Communicate the parameters of SARs</w:t>
            </w:r>
          </w:p>
        </w:tc>
        <w:tc>
          <w:tcPr>
            <w:tcW w:w="3023" w:type="dxa"/>
          </w:tcPr>
          <w:p w14:paraId="7003D1F4" w14:textId="77777777" w:rsidR="00BA73F6" w:rsidRPr="003E4F4C" w:rsidRDefault="009F1011" w:rsidP="009F1011">
            <w:pPr>
              <w:cnfStyle w:val="000000100000" w:firstRow="0" w:lastRow="0" w:firstColumn="0" w:lastColumn="0" w:oddVBand="0" w:evenVBand="0" w:oddHBand="1" w:evenHBand="0" w:firstRowFirstColumn="0" w:firstRowLastColumn="0" w:lastRowFirstColumn="0" w:lastRowLastColumn="0"/>
            </w:pPr>
            <w:r w:rsidRPr="003E4F4C">
              <w:t>A Subject Access Request Policy is required to be created and implemented</w:t>
            </w:r>
          </w:p>
        </w:tc>
        <w:tc>
          <w:tcPr>
            <w:tcW w:w="1649" w:type="dxa"/>
            <w:vAlign w:val="center"/>
          </w:tcPr>
          <w:p w14:paraId="5D9A61BE" w14:textId="4A808842" w:rsidR="00BA73F6" w:rsidRPr="003E4F4C" w:rsidRDefault="00430387" w:rsidP="006E0155">
            <w:pPr>
              <w:jc w:val="center"/>
              <w:cnfStyle w:val="000000100000" w:firstRow="0" w:lastRow="0" w:firstColumn="0" w:lastColumn="0" w:oddVBand="0" w:evenVBand="0" w:oddHBand="1" w:evenHBand="0" w:firstRowFirstColumn="0" w:firstRowLastColumn="0" w:lastRowFirstColumn="0" w:lastRowLastColumn="0"/>
            </w:pPr>
            <w:r w:rsidRPr="003E4F4C">
              <w:rPr>
                <w:color w:val="00B050"/>
                <w:sz w:val="76"/>
              </w:rPr>
              <w:sym w:font="Wingdings" w:char="F0FC"/>
            </w:r>
          </w:p>
        </w:tc>
      </w:tr>
      <w:tr w:rsidR="009F1011" w14:paraId="41018384" w14:textId="77777777" w:rsidTr="006E0155">
        <w:tc>
          <w:tcPr>
            <w:cnfStyle w:val="001000000000" w:firstRow="0" w:lastRow="0" w:firstColumn="1" w:lastColumn="0" w:oddVBand="0" w:evenVBand="0" w:oddHBand="0" w:evenHBand="0" w:firstRowFirstColumn="0" w:firstRowLastColumn="0" w:lastRowFirstColumn="0" w:lastRowLastColumn="0"/>
            <w:tcW w:w="544" w:type="dxa"/>
          </w:tcPr>
          <w:p w14:paraId="760CB677" w14:textId="77777777" w:rsidR="009F1011" w:rsidRPr="00BA73F6" w:rsidRDefault="009F1011" w:rsidP="009F1011">
            <w:pPr>
              <w:ind w:left="22"/>
              <w:rPr>
                <w:noProof/>
                <w:sz w:val="24"/>
              </w:rPr>
            </w:pPr>
            <w:r w:rsidRPr="00BA73F6">
              <w:rPr>
                <w:noProof/>
                <w:sz w:val="24"/>
              </w:rPr>
              <w:t>6</w:t>
            </w:r>
          </w:p>
        </w:tc>
        <w:tc>
          <w:tcPr>
            <w:tcW w:w="1649" w:type="dxa"/>
          </w:tcPr>
          <w:p w14:paraId="60C0F4C8" w14:textId="77777777" w:rsidR="009F1011" w:rsidRPr="002F285D" w:rsidRDefault="009F1011" w:rsidP="009F1011">
            <w:pPr>
              <w:ind w:left="22"/>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9CC0451" wp14:editId="12CE728B">
                  <wp:extent cx="771525" cy="771525"/>
                  <wp:effectExtent l="0" t="0" r="9525" b="9525"/>
                  <wp:docPr id="9" name="Picture 9" descr="C:\Users\sally\AppData\Local\Microsoft\Windows\INetCache\Content.Word\Step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lly\AppData\Local\Microsoft\Windows\INetCache\Content.Word\Step 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3756" w:type="dxa"/>
          </w:tcPr>
          <w:p w14:paraId="657B78BE" w14:textId="77777777" w:rsidR="009F1011" w:rsidRPr="00BA73F6" w:rsidRDefault="009F1011" w:rsidP="009F1011">
            <w:pPr>
              <w:cnfStyle w:val="000000000000" w:firstRow="0" w:lastRow="0" w:firstColumn="0" w:lastColumn="0" w:oddVBand="0" w:evenVBand="0" w:oddHBand="0" w:evenHBand="0" w:firstRowFirstColumn="0" w:firstRowLastColumn="0" w:lastRowFirstColumn="0" w:lastRowLastColumn="0"/>
              <w:rPr>
                <w:b/>
              </w:rPr>
            </w:pPr>
            <w:r w:rsidRPr="00BA73F6">
              <w:rPr>
                <w:b/>
              </w:rPr>
              <w:t>Be legal</w:t>
            </w:r>
          </w:p>
          <w:p w14:paraId="4CD3F3EE" w14:textId="77777777" w:rsidR="009F1011" w:rsidRPr="002F285D" w:rsidRDefault="009F1011" w:rsidP="009F1011">
            <w:pPr>
              <w:cnfStyle w:val="000000000000" w:firstRow="0" w:lastRow="0" w:firstColumn="0" w:lastColumn="0" w:oddVBand="0" w:evenVBand="0" w:oddHBand="0" w:evenHBand="0" w:firstRowFirstColumn="0" w:firstRowLastColumn="0" w:lastRowFirstColumn="0" w:lastRowLastColumn="0"/>
            </w:pPr>
            <w:r>
              <w:t>Understanding the different types of data processing your organisation performs.  Identify the legal basis for carrying out such tasks and document each separately</w:t>
            </w:r>
          </w:p>
        </w:tc>
        <w:tc>
          <w:tcPr>
            <w:tcW w:w="3023" w:type="dxa"/>
          </w:tcPr>
          <w:p w14:paraId="7A41C24E" w14:textId="77777777" w:rsidR="009F1011" w:rsidRPr="003E4F4C" w:rsidRDefault="009F1011" w:rsidP="009F1011">
            <w:pPr>
              <w:cnfStyle w:val="000000000000" w:firstRow="0" w:lastRow="0" w:firstColumn="0" w:lastColumn="0" w:oddVBand="0" w:evenVBand="0" w:oddHBand="0" w:evenHBand="0" w:firstRowFirstColumn="0" w:firstRowLastColumn="0" w:lastRowFirstColumn="0" w:lastRowLastColumn="0"/>
            </w:pPr>
            <w:r w:rsidRPr="003E4F4C">
              <w:t>All information collections have been identified and the type of data being held assigned within the Information Collection questionnaire.  The types of data are detailed within the flow charts for each information collection.</w:t>
            </w:r>
          </w:p>
          <w:p w14:paraId="47C82A2A" w14:textId="77777777" w:rsidR="009F1011" w:rsidRPr="003E4F4C" w:rsidRDefault="009F1011" w:rsidP="009F1011">
            <w:pPr>
              <w:cnfStyle w:val="000000000000" w:firstRow="0" w:lastRow="0" w:firstColumn="0" w:lastColumn="0" w:oddVBand="0" w:evenVBand="0" w:oddHBand="0" w:evenHBand="0" w:firstRowFirstColumn="0" w:firstRowLastColumn="0" w:lastRowFirstColumn="0" w:lastRowLastColumn="0"/>
            </w:pPr>
          </w:p>
        </w:tc>
        <w:tc>
          <w:tcPr>
            <w:tcW w:w="1649" w:type="dxa"/>
            <w:vAlign w:val="center"/>
          </w:tcPr>
          <w:p w14:paraId="65066299" w14:textId="77777777" w:rsidR="009F1011" w:rsidRPr="003E4F4C" w:rsidRDefault="009F1011" w:rsidP="009F1011">
            <w:pPr>
              <w:jc w:val="center"/>
              <w:cnfStyle w:val="000000000000" w:firstRow="0" w:lastRow="0" w:firstColumn="0" w:lastColumn="0" w:oddVBand="0" w:evenVBand="0" w:oddHBand="0" w:evenHBand="0" w:firstRowFirstColumn="0" w:firstRowLastColumn="0" w:lastRowFirstColumn="0" w:lastRowLastColumn="0"/>
            </w:pPr>
            <w:r w:rsidRPr="003E4F4C">
              <w:rPr>
                <w:color w:val="00B050"/>
                <w:sz w:val="76"/>
              </w:rPr>
              <w:sym w:font="Wingdings" w:char="F0FC"/>
            </w:r>
          </w:p>
        </w:tc>
      </w:tr>
      <w:tr w:rsidR="00BA73F6" w14:paraId="06F9D748" w14:textId="77777777" w:rsidTr="006E0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tcPr>
          <w:p w14:paraId="721F230F" w14:textId="77777777" w:rsidR="00BA73F6" w:rsidRPr="00BA73F6" w:rsidRDefault="00BA73F6" w:rsidP="00996612">
            <w:pPr>
              <w:ind w:left="22"/>
              <w:rPr>
                <w:noProof/>
                <w:sz w:val="24"/>
              </w:rPr>
            </w:pPr>
            <w:r w:rsidRPr="00BA73F6">
              <w:rPr>
                <w:noProof/>
                <w:sz w:val="24"/>
              </w:rPr>
              <w:lastRenderedPageBreak/>
              <w:t>7</w:t>
            </w:r>
          </w:p>
        </w:tc>
        <w:tc>
          <w:tcPr>
            <w:tcW w:w="1649" w:type="dxa"/>
          </w:tcPr>
          <w:p w14:paraId="2F90FAEC" w14:textId="77777777" w:rsidR="00BA73F6" w:rsidRPr="002F285D" w:rsidRDefault="00BA73F6" w:rsidP="00996612">
            <w:pPr>
              <w:ind w:left="22"/>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50CED2E" wp14:editId="2BF3B768">
                  <wp:extent cx="771525" cy="771525"/>
                  <wp:effectExtent l="0" t="0" r="9525" b="9525"/>
                  <wp:docPr id="11" name="Picture 11" descr="C:\Users\sally\AppData\Local\Microsoft\Windows\INetCache\Content.Word\Step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ly\AppData\Local\Microsoft\Windows\INetCache\Content.Word\Step 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3756" w:type="dxa"/>
          </w:tcPr>
          <w:p w14:paraId="67F70EF7" w14:textId="77777777" w:rsidR="00BA73F6" w:rsidRPr="00BA73F6" w:rsidRDefault="00BA73F6" w:rsidP="00996612">
            <w:pPr>
              <w:cnfStyle w:val="000000100000" w:firstRow="0" w:lastRow="0" w:firstColumn="0" w:lastColumn="0" w:oddVBand="0" w:evenVBand="0" w:oddHBand="1" w:evenHBand="0" w:firstRowFirstColumn="0" w:firstRowLastColumn="0" w:lastRowFirstColumn="0" w:lastRowLastColumn="0"/>
              <w:rPr>
                <w:b/>
              </w:rPr>
            </w:pPr>
            <w:r w:rsidRPr="00BA73F6">
              <w:rPr>
                <w:b/>
              </w:rPr>
              <w:t>Consent</w:t>
            </w:r>
          </w:p>
          <w:p w14:paraId="0C0614C4" w14:textId="77777777" w:rsidR="00BA73F6" w:rsidRPr="002F285D" w:rsidRDefault="00BA73F6" w:rsidP="00996612">
            <w:pPr>
              <w:cnfStyle w:val="000000100000" w:firstRow="0" w:lastRow="0" w:firstColumn="0" w:lastColumn="0" w:oddVBand="0" w:evenVBand="0" w:oddHBand="1" w:evenHBand="0" w:firstRowFirstColumn="0" w:firstRowLastColumn="0" w:lastRowFirstColumn="0" w:lastRowLastColumn="0"/>
            </w:pPr>
            <w:r>
              <w:t xml:space="preserve">How you seek, obtain and determine consent for </w:t>
            </w:r>
            <w:r w:rsidR="00B40036">
              <w:t>individual’s</w:t>
            </w:r>
            <w:r>
              <w:t xml:space="preserve"> data to be used and/or shared</w:t>
            </w:r>
          </w:p>
        </w:tc>
        <w:tc>
          <w:tcPr>
            <w:tcW w:w="3023" w:type="dxa"/>
          </w:tcPr>
          <w:p w14:paraId="6057606B" w14:textId="77777777" w:rsidR="00BA73F6" w:rsidRPr="003E4F4C" w:rsidRDefault="009F1011" w:rsidP="009F1011">
            <w:pPr>
              <w:cnfStyle w:val="000000100000" w:firstRow="0" w:lastRow="0" w:firstColumn="0" w:lastColumn="0" w:oddVBand="0" w:evenVBand="0" w:oddHBand="1" w:evenHBand="0" w:firstRowFirstColumn="0" w:firstRowLastColumn="0" w:lastRowFirstColumn="0" w:lastRowLastColumn="0"/>
            </w:pPr>
            <w:r w:rsidRPr="003E4F4C">
              <w:t>For each information collection a determination has been made on whether formal consent is required to be asked for. Where consent for an individual’s information is to be shared outside our organisation this has been requested.</w:t>
            </w:r>
          </w:p>
        </w:tc>
        <w:tc>
          <w:tcPr>
            <w:tcW w:w="1649" w:type="dxa"/>
            <w:vAlign w:val="center"/>
          </w:tcPr>
          <w:p w14:paraId="131AD213" w14:textId="77777777" w:rsidR="00BA73F6" w:rsidRPr="003E4F4C" w:rsidRDefault="006E0155" w:rsidP="006E0155">
            <w:pPr>
              <w:jc w:val="center"/>
              <w:cnfStyle w:val="000000100000" w:firstRow="0" w:lastRow="0" w:firstColumn="0" w:lastColumn="0" w:oddVBand="0" w:evenVBand="0" w:oddHBand="1" w:evenHBand="0" w:firstRowFirstColumn="0" w:firstRowLastColumn="0" w:lastRowFirstColumn="0" w:lastRowLastColumn="0"/>
            </w:pPr>
            <w:r w:rsidRPr="003E4F4C">
              <w:rPr>
                <w:color w:val="00B050"/>
                <w:sz w:val="76"/>
              </w:rPr>
              <w:sym w:font="Wingdings" w:char="F0FC"/>
            </w:r>
          </w:p>
        </w:tc>
      </w:tr>
      <w:tr w:rsidR="00BA73F6" w14:paraId="09203501" w14:textId="77777777" w:rsidTr="006E0155">
        <w:tc>
          <w:tcPr>
            <w:cnfStyle w:val="001000000000" w:firstRow="0" w:lastRow="0" w:firstColumn="1" w:lastColumn="0" w:oddVBand="0" w:evenVBand="0" w:oddHBand="0" w:evenHBand="0" w:firstRowFirstColumn="0" w:firstRowLastColumn="0" w:lastRowFirstColumn="0" w:lastRowLastColumn="0"/>
            <w:tcW w:w="544" w:type="dxa"/>
          </w:tcPr>
          <w:p w14:paraId="39C4975C" w14:textId="77777777" w:rsidR="00BA73F6" w:rsidRPr="00BA73F6" w:rsidRDefault="00BA73F6" w:rsidP="00996612">
            <w:pPr>
              <w:ind w:left="22"/>
              <w:rPr>
                <w:noProof/>
                <w:sz w:val="24"/>
              </w:rPr>
            </w:pPr>
            <w:r w:rsidRPr="00BA73F6">
              <w:rPr>
                <w:noProof/>
                <w:sz w:val="24"/>
              </w:rPr>
              <w:t>8</w:t>
            </w:r>
          </w:p>
        </w:tc>
        <w:tc>
          <w:tcPr>
            <w:tcW w:w="1649" w:type="dxa"/>
          </w:tcPr>
          <w:p w14:paraId="45EF72B9" w14:textId="77777777" w:rsidR="00BA73F6" w:rsidRPr="002F285D" w:rsidRDefault="00BA73F6" w:rsidP="00996612">
            <w:pPr>
              <w:ind w:left="22"/>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FCFE560" wp14:editId="259F707D">
                  <wp:extent cx="771525" cy="771525"/>
                  <wp:effectExtent l="0" t="0" r="9525" b="9525"/>
                  <wp:docPr id="12" name="Picture 12" descr="C:\Users\sally\AppData\Local\Microsoft\Windows\INetCache\Content.Word\Step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lly\AppData\Local\Microsoft\Windows\INetCache\Content.Word\Step 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3756" w:type="dxa"/>
          </w:tcPr>
          <w:p w14:paraId="0E10F5EE" w14:textId="77777777" w:rsidR="00BA73F6" w:rsidRPr="00BA73F6" w:rsidRDefault="00BA73F6" w:rsidP="00996612">
            <w:pPr>
              <w:cnfStyle w:val="000000000000" w:firstRow="0" w:lastRow="0" w:firstColumn="0" w:lastColumn="0" w:oddVBand="0" w:evenVBand="0" w:oddHBand="0" w:evenHBand="0" w:firstRowFirstColumn="0" w:firstRowLastColumn="0" w:lastRowFirstColumn="0" w:lastRowLastColumn="0"/>
              <w:rPr>
                <w:b/>
              </w:rPr>
            </w:pPr>
            <w:r w:rsidRPr="00BA73F6">
              <w:rPr>
                <w:b/>
              </w:rPr>
              <w:t>Protecting children's data</w:t>
            </w:r>
          </w:p>
          <w:p w14:paraId="3BB77351" w14:textId="77777777" w:rsidR="00BA73F6" w:rsidRPr="002F285D" w:rsidRDefault="00BA73F6" w:rsidP="00996612">
            <w:pPr>
              <w:cnfStyle w:val="000000000000" w:firstRow="0" w:lastRow="0" w:firstColumn="0" w:lastColumn="0" w:oddVBand="0" w:evenVBand="0" w:oddHBand="0" w:evenHBand="0" w:firstRowFirstColumn="0" w:firstRowLastColumn="0" w:lastRowFirstColumn="0" w:lastRowLastColumn="0"/>
            </w:pPr>
            <w:r>
              <w:t>Design and implement systems that can be used to verify ages and to seek consent from a guardian for a data processing activity relating to a child</w:t>
            </w:r>
          </w:p>
        </w:tc>
        <w:tc>
          <w:tcPr>
            <w:tcW w:w="3023" w:type="dxa"/>
          </w:tcPr>
          <w:p w14:paraId="07CFCBB0" w14:textId="77777777" w:rsidR="009F1011" w:rsidRPr="003E4F4C" w:rsidRDefault="000D4BE8" w:rsidP="00BA73F6">
            <w:pPr>
              <w:cnfStyle w:val="000000000000" w:firstRow="0" w:lastRow="0" w:firstColumn="0" w:lastColumn="0" w:oddVBand="0" w:evenVBand="0" w:oddHBand="0" w:evenHBand="0" w:firstRowFirstColumn="0" w:firstRowLastColumn="0" w:lastRowFirstColumn="0" w:lastRowLastColumn="0"/>
            </w:pPr>
            <w:sdt>
              <w:sdtPr>
                <w:alias w:val="Company"/>
                <w:tag w:val=""/>
                <w:id w:val="-742100488"/>
                <w:placeholder>
                  <w:docPart w:val="556AD6A4840844EE9BC61F2713A0A931"/>
                </w:placeholder>
                <w:dataBinding w:prefixMappings="xmlns:ns0='http://schemas.openxmlformats.org/officeDocument/2006/extended-properties' " w:xpath="/ns0:Properties[1]/ns0:Company[1]" w:storeItemID="{6668398D-A668-4E3E-A5EB-62B293D839F1}"/>
                <w:text/>
              </w:sdtPr>
              <w:sdtEndPr/>
              <w:sdtContent>
                <w:r w:rsidR="003E4F4C" w:rsidRPr="003E4F4C">
                  <w:t>Daniels Silverman</w:t>
                </w:r>
              </w:sdtContent>
            </w:sdt>
            <w:r w:rsidR="009F1011" w:rsidRPr="003E4F4C">
              <w:t xml:space="preserve"> have determined that the processing and control of children’s data/information is part of our operations</w:t>
            </w:r>
          </w:p>
          <w:p w14:paraId="49C5C992" w14:textId="77777777" w:rsidR="006E0155" w:rsidRPr="003E4F4C" w:rsidRDefault="006E0155" w:rsidP="00BA73F6">
            <w:pPr>
              <w:cnfStyle w:val="000000000000" w:firstRow="0" w:lastRow="0" w:firstColumn="0" w:lastColumn="0" w:oddVBand="0" w:evenVBand="0" w:oddHBand="0" w:evenHBand="0" w:firstRowFirstColumn="0" w:firstRowLastColumn="0" w:lastRowFirstColumn="0" w:lastRowLastColumn="0"/>
            </w:pPr>
          </w:p>
        </w:tc>
        <w:tc>
          <w:tcPr>
            <w:tcW w:w="1649" w:type="dxa"/>
            <w:vAlign w:val="center"/>
          </w:tcPr>
          <w:p w14:paraId="43D2CD71" w14:textId="77777777" w:rsidR="00BA73F6" w:rsidRPr="003E4F4C" w:rsidRDefault="006E0155" w:rsidP="006E0155">
            <w:pPr>
              <w:jc w:val="center"/>
              <w:cnfStyle w:val="000000000000" w:firstRow="0" w:lastRow="0" w:firstColumn="0" w:lastColumn="0" w:oddVBand="0" w:evenVBand="0" w:oddHBand="0" w:evenHBand="0" w:firstRowFirstColumn="0" w:firstRowLastColumn="0" w:lastRowFirstColumn="0" w:lastRowLastColumn="0"/>
            </w:pPr>
            <w:r w:rsidRPr="003E4F4C">
              <w:rPr>
                <w:color w:val="00B050"/>
                <w:sz w:val="76"/>
              </w:rPr>
              <w:sym w:font="Wingdings" w:char="F0FC"/>
            </w:r>
          </w:p>
        </w:tc>
      </w:tr>
      <w:tr w:rsidR="00BA73F6" w14:paraId="0C127FDF" w14:textId="77777777" w:rsidTr="006E0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tcPr>
          <w:p w14:paraId="339E2FBF" w14:textId="77777777" w:rsidR="00BA73F6" w:rsidRPr="00BA73F6" w:rsidRDefault="00BA73F6" w:rsidP="00996612">
            <w:pPr>
              <w:ind w:left="22"/>
              <w:rPr>
                <w:noProof/>
                <w:sz w:val="24"/>
              </w:rPr>
            </w:pPr>
            <w:r w:rsidRPr="00BA73F6">
              <w:rPr>
                <w:noProof/>
                <w:sz w:val="24"/>
              </w:rPr>
              <w:t>9</w:t>
            </w:r>
          </w:p>
        </w:tc>
        <w:tc>
          <w:tcPr>
            <w:tcW w:w="1649" w:type="dxa"/>
          </w:tcPr>
          <w:p w14:paraId="569A77B2" w14:textId="77777777" w:rsidR="00BA73F6" w:rsidRPr="002F285D" w:rsidRDefault="00BA73F6" w:rsidP="00996612">
            <w:pPr>
              <w:ind w:left="22"/>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0AB325D" wp14:editId="72B81A82">
                  <wp:extent cx="771525" cy="771525"/>
                  <wp:effectExtent l="0" t="0" r="9525" b="9525"/>
                  <wp:docPr id="13" name="Picture 13" descr="C:\Users\sally\AppData\Local\Microsoft\Windows\INetCache\Content.Word\Step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lly\AppData\Local\Microsoft\Windows\INetCache\Content.Word\Step 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3756" w:type="dxa"/>
          </w:tcPr>
          <w:p w14:paraId="7EEEC22D" w14:textId="77777777" w:rsidR="00BA73F6" w:rsidRPr="00BA73F6" w:rsidRDefault="00BA73F6" w:rsidP="00996612">
            <w:pPr>
              <w:cnfStyle w:val="000000100000" w:firstRow="0" w:lastRow="0" w:firstColumn="0" w:lastColumn="0" w:oddVBand="0" w:evenVBand="0" w:oddHBand="1" w:evenHBand="0" w:firstRowFirstColumn="0" w:firstRowLastColumn="0" w:lastRowFirstColumn="0" w:lastRowLastColumn="0"/>
              <w:rPr>
                <w:b/>
              </w:rPr>
            </w:pPr>
            <w:r w:rsidRPr="00BA73F6">
              <w:rPr>
                <w:b/>
              </w:rPr>
              <w:t>Data breaches</w:t>
            </w:r>
          </w:p>
          <w:p w14:paraId="289C225F" w14:textId="77777777" w:rsidR="00BA73F6" w:rsidRPr="002F285D" w:rsidRDefault="00BA73F6" w:rsidP="00996612">
            <w:pPr>
              <w:cnfStyle w:val="000000100000" w:firstRow="0" w:lastRow="0" w:firstColumn="0" w:lastColumn="0" w:oddVBand="0" w:evenVBand="0" w:oddHBand="1" w:evenHBand="0" w:firstRowFirstColumn="0" w:firstRowLastColumn="0" w:lastRowFirstColumn="0" w:lastRowLastColumn="0"/>
            </w:pPr>
            <w:r>
              <w:t>Implement process for detecting, investigating and reporting data breaches to customers and regulatory body</w:t>
            </w:r>
          </w:p>
        </w:tc>
        <w:tc>
          <w:tcPr>
            <w:tcW w:w="3023" w:type="dxa"/>
          </w:tcPr>
          <w:p w14:paraId="08DF7141" w14:textId="77777777" w:rsidR="009F1011" w:rsidRPr="003E4F4C" w:rsidRDefault="000D4BE8" w:rsidP="00BA73F6">
            <w:pPr>
              <w:cnfStyle w:val="000000100000" w:firstRow="0" w:lastRow="0" w:firstColumn="0" w:lastColumn="0" w:oddVBand="0" w:evenVBand="0" w:oddHBand="1" w:evenHBand="0" w:firstRowFirstColumn="0" w:firstRowLastColumn="0" w:lastRowFirstColumn="0" w:lastRowLastColumn="0"/>
            </w:pPr>
            <w:sdt>
              <w:sdtPr>
                <w:alias w:val="Company"/>
                <w:tag w:val=""/>
                <w:id w:val="652877544"/>
                <w:placeholder>
                  <w:docPart w:val="135D31C474784B0FA29991F9228AD761"/>
                </w:placeholder>
                <w:dataBinding w:prefixMappings="xmlns:ns0='http://schemas.openxmlformats.org/officeDocument/2006/extended-properties' " w:xpath="/ns0:Properties[1]/ns0:Company[1]" w:storeItemID="{6668398D-A668-4E3E-A5EB-62B293D839F1}"/>
                <w:text/>
              </w:sdtPr>
              <w:sdtEndPr/>
              <w:sdtContent>
                <w:r w:rsidR="003E4F4C" w:rsidRPr="003E4F4C">
                  <w:t>Daniels Silverman</w:t>
                </w:r>
              </w:sdtContent>
            </w:sdt>
            <w:r w:rsidR="009F1011" w:rsidRPr="003E4F4C">
              <w:t xml:space="preserve"> have in place a Security Incident Management Policy</w:t>
            </w:r>
          </w:p>
          <w:p w14:paraId="7F087CD0" w14:textId="77777777" w:rsidR="00BA73F6" w:rsidRPr="003E4F4C" w:rsidRDefault="00BA73F6" w:rsidP="00BA73F6">
            <w:pPr>
              <w:cnfStyle w:val="000000100000" w:firstRow="0" w:lastRow="0" w:firstColumn="0" w:lastColumn="0" w:oddVBand="0" w:evenVBand="0" w:oddHBand="1" w:evenHBand="0" w:firstRowFirstColumn="0" w:firstRowLastColumn="0" w:lastRowFirstColumn="0" w:lastRowLastColumn="0"/>
            </w:pPr>
          </w:p>
        </w:tc>
        <w:tc>
          <w:tcPr>
            <w:tcW w:w="1649" w:type="dxa"/>
            <w:vAlign w:val="center"/>
          </w:tcPr>
          <w:p w14:paraId="03A92C3B" w14:textId="77777777" w:rsidR="00BA73F6" w:rsidRPr="003E4F4C" w:rsidRDefault="006E0155" w:rsidP="006E0155">
            <w:pPr>
              <w:jc w:val="center"/>
              <w:cnfStyle w:val="000000100000" w:firstRow="0" w:lastRow="0" w:firstColumn="0" w:lastColumn="0" w:oddVBand="0" w:evenVBand="0" w:oddHBand="1" w:evenHBand="0" w:firstRowFirstColumn="0" w:firstRowLastColumn="0" w:lastRowFirstColumn="0" w:lastRowLastColumn="0"/>
            </w:pPr>
            <w:r w:rsidRPr="003E4F4C">
              <w:rPr>
                <w:color w:val="00B050"/>
                <w:sz w:val="76"/>
              </w:rPr>
              <w:sym w:font="Wingdings" w:char="F0FC"/>
            </w:r>
          </w:p>
        </w:tc>
      </w:tr>
      <w:tr w:rsidR="00BA73F6" w14:paraId="331C10A4" w14:textId="77777777" w:rsidTr="006E0155">
        <w:tc>
          <w:tcPr>
            <w:cnfStyle w:val="001000000000" w:firstRow="0" w:lastRow="0" w:firstColumn="1" w:lastColumn="0" w:oddVBand="0" w:evenVBand="0" w:oddHBand="0" w:evenHBand="0" w:firstRowFirstColumn="0" w:firstRowLastColumn="0" w:lastRowFirstColumn="0" w:lastRowLastColumn="0"/>
            <w:tcW w:w="544" w:type="dxa"/>
          </w:tcPr>
          <w:p w14:paraId="3CC03679" w14:textId="77777777" w:rsidR="00BA73F6" w:rsidRPr="00BA73F6" w:rsidRDefault="00BA73F6" w:rsidP="00996612">
            <w:pPr>
              <w:ind w:left="22"/>
              <w:rPr>
                <w:noProof/>
                <w:sz w:val="24"/>
              </w:rPr>
            </w:pPr>
            <w:r w:rsidRPr="00BA73F6">
              <w:rPr>
                <w:noProof/>
                <w:sz w:val="24"/>
              </w:rPr>
              <w:t>10</w:t>
            </w:r>
          </w:p>
        </w:tc>
        <w:tc>
          <w:tcPr>
            <w:tcW w:w="1649" w:type="dxa"/>
          </w:tcPr>
          <w:p w14:paraId="34F69D18" w14:textId="77777777" w:rsidR="00BA73F6" w:rsidRPr="002F285D" w:rsidRDefault="00BA73F6" w:rsidP="00996612">
            <w:pPr>
              <w:ind w:left="22"/>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BDDEFD4" wp14:editId="2C466292">
                  <wp:extent cx="771525" cy="771525"/>
                  <wp:effectExtent l="0" t="0" r="9525" b="9525"/>
                  <wp:docPr id="14" name="Picture 14" descr="C:\Users\sally\AppData\Local\Microsoft\Windows\INetCache\Content.Word\Step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lly\AppData\Local\Microsoft\Windows\INetCache\Content.Word\Step 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3756" w:type="dxa"/>
          </w:tcPr>
          <w:p w14:paraId="73F57317" w14:textId="77777777" w:rsidR="00BA73F6" w:rsidRPr="00BA73F6" w:rsidRDefault="00BA73F6" w:rsidP="00996612">
            <w:pPr>
              <w:cnfStyle w:val="000000000000" w:firstRow="0" w:lastRow="0" w:firstColumn="0" w:lastColumn="0" w:oddVBand="0" w:evenVBand="0" w:oddHBand="0" w:evenHBand="0" w:firstRowFirstColumn="0" w:firstRowLastColumn="0" w:lastRowFirstColumn="0" w:lastRowLastColumn="0"/>
              <w:rPr>
                <w:b/>
              </w:rPr>
            </w:pPr>
            <w:r w:rsidRPr="00BA73F6">
              <w:rPr>
                <w:b/>
              </w:rPr>
              <w:t>Privacy by Design</w:t>
            </w:r>
          </w:p>
          <w:p w14:paraId="2A4D1D3D" w14:textId="77777777" w:rsidR="00BA73F6" w:rsidRPr="002F285D" w:rsidRDefault="00BA73F6" w:rsidP="00996612">
            <w:pPr>
              <w:cnfStyle w:val="000000000000" w:firstRow="0" w:lastRow="0" w:firstColumn="0" w:lastColumn="0" w:oddVBand="0" w:evenVBand="0" w:oddHBand="0" w:evenHBand="0" w:firstRowFirstColumn="0" w:firstRowLastColumn="0" w:lastRowFirstColumn="0" w:lastRowLastColumn="0"/>
            </w:pPr>
            <w:r>
              <w:t xml:space="preserve">Privacy impact assessment (PIA) to be detailed within the GDPR assessment report </w:t>
            </w:r>
            <w:r w:rsidR="001812D1">
              <w:t>about</w:t>
            </w:r>
            <w:r>
              <w:t xml:space="preserve"> the risk assessment of all information collections identified in 2.  Know your Information</w:t>
            </w:r>
          </w:p>
        </w:tc>
        <w:tc>
          <w:tcPr>
            <w:tcW w:w="3023" w:type="dxa"/>
          </w:tcPr>
          <w:p w14:paraId="6B676594" w14:textId="77777777" w:rsidR="00BA73F6" w:rsidRPr="003E4F4C" w:rsidRDefault="001812D1" w:rsidP="00BA73F6">
            <w:pPr>
              <w:cnfStyle w:val="000000000000" w:firstRow="0" w:lastRow="0" w:firstColumn="0" w:lastColumn="0" w:oddVBand="0" w:evenVBand="0" w:oddHBand="0" w:evenHBand="0" w:firstRowFirstColumn="0" w:firstRowLastColumn="0" w:lastRowFirstColumn="0" w:lastRowLastColumn="0"/>
            </w:pPr>
            <w:r w:rsidRPr="003E4F4C">
              <w:t>An impact analysis as well as a risk assessment has been conducted on all identified information collections.  This is detailed within Appendix A of this report.</w:t>
            </w:r>
          </w:p>
        </w:tc>
        <w:tc>
          <w:tcPr>
            <w:tcW w:w="1649" w:type="dxa"/>
            <w:vAlign w:val="center"/>
          </w:tcPr>
          <w:p w14:paraId="78B0D659" w14:textId="77777777" w:rsidR="00BA73F6" w:rsidRPr="003E4F4C" w:rsidRDefault="006E0155" w:rsidP="006E0155">
            <w:pPr>
              <w:jc w:val="center"/>
              <w:cnfStyle w:val="000000000000" w:firstRow="0" w:lastRow="0" w:firstColumn="0" w:lastColumn="0" w:oddVBand="0" w:evenVBand="0" w:oddHBand="0" w:evenHBand="0" w:firstRowFirstColumn="0" w:firstRowLastColumn="0" w:lastRowFirstColumn="0" w:lastRowLastColumn="0"/>
            </w:pPr>
            <w:r w:rsidRPr="003E4F4C">
              <w:rPr>
                <w:color w:val="00B050"/>
                <w:sz w:val="76"/>
              </w:rPr>
              <w:sym w:font="Wingdings" w:char="F0FC"/>
            </w:r>
          </w:p>
        </w:tc>
      </w:tr>
      <w:tr w:rsidR="00BA73F6" w14:paraId="451FAFE9" w14:textId="77777777" w:rsidTr="006E0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tcPr>
          <w:p w14:paraId="56B7243D" w14:textId="77777777" w:rsidR="00BA73F6" w:rsidRPr="00BA73F6" w:rsidRDefault="00BA73F6" w:rsidP="00996612">
            <w:pPr>
              <w:ind w:left="22"/>
              <w:rPr>
                <w:noProof/>
                <w:sz w:val="24"/>
              </w:rPr>
            </w:pPr>
            <w:r w:rsidRPr="00BA73F6">
              <w:rPr>
                <w:noProof/>
                <w:sz w:val="24"/>
              </w:rPr>
              <w:t>11</w:t>
            </w:r>
          </w:p>
        </w:tc>
        <w:tc>
          <w:tcPr>
            <w:tcW w:w="1649" w:type="dxa"/>
          </w:tcPr>
          <w:p w14:paraId="4AF62EFF" w14:textId="77777777" w:rsidR="00BA73F6" w:rsidRDefault="00BA73F6" w:rsidP="00996612">
            <w:pPr>
              <w:ind w:left="22"/>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3404A9D" wp14:editId="747B3F20">
                  <wp:extent cx="771525" cy="771525"/>
                  <wp:effectExtent l="0" t="0" r="9525" b="9525"/>
                  <wp:docPr id="16" name="Picture 16" descr="C:\Users\sally\AppData\Local\Microsoft\Windows\INetCache\Content.Word\Step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lly\AppData\Local\Microsoft\Windows\INetCache\Content.Word\Step 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3756" w:type="dxa"/>
          </w:tcPr>
          <w:p w14:paraId="6175C99F" w14:textId="77777777" w:rsidR="00BA73F6" w:rsidRPr="00BA73F6" w:rsidRDefault="00BA73F6" w:rsidP="00996612">
            <w:pPr>
              <w:cnfStyle w:val="000000100000" w:firstRow="0" w:lastRow="0" w:firstColumn="0" w:lastColumn="0" w:oddVBand="0" w:evenVBand="0" w:oddHBand="1" w:evenHBand="0" w:firstRowFirstColumn="0" w:firstRowLastColumn="0" w:lastRowFirstColumn="0" w:lastRowLastColumn="0"/>
              <w:rPr>
                <w:b/>
              </w:rPr>
            </w:pPr>
            <w:r w:rsidRPr="00BA73F6">
              <w:rPr>
                <w:b/>
              </w:rPr>
              <w:t>Data Protection Officer (DPO)</w:t>
            </w:r>
          </w:p>
          <w:p w14:paraId="7EC4C28F" w14:textId="77777777" w:rsidR="00BA73F6" w:rsidRPr="000161AD" w:rsidRDefault="00BA73F6" w:rsidP="00996612">
            <w:pPr>
              <w:cnfStyle w:val="000000100000" w:firstRow="0" w:lastRow="0" w:firstColumn="0" w:lastColumn="0" w:oddVBand="0" w:evenVBand="0" w:oddHBand="1" w:evenHBand="0" w:firstRowFirstColumn="0" w:firstRowLastColumn="0" w:lastRowFirstColumn="0" w:lastRowLastColumn="0"/>
            </w:pPr>
            <w:r>
              <w:t xml:space="preserve">Assign a DPO if your organisation </w:t>
            </w:r>
            <w:r w:rsidR="001812D1">
              <w:t>processes large scale data and information as part of your main operations.  I</w:t>
            </w:r>
            <w:r>
              <w:t>t is your decision on whether you require a DPO or not</w:t>
            </w:r>
          </w:p>
        </w:tc>
        <w:tc>
          <w:tcPr>
            <w:tcW w:w="3023" w:type="dxa"/>
          </w:tcPr>
          <w:p w14:paraId="5D68D412" w14:textId="1DCDC30B" w:rsidR="001812D1" w:rsidRPr="003E4F4C" w:rsidRDefault="000D4BE8" w:rsidP="001812D1">
            <w:pPr>
              <w:cnfStyle w:val="000000100000" w:firstRow="0" w:lastRow="0" w:firstColumn="0" w:lastColumn="0" w:oddVBand="0" w:evenVBand="0" w:oddHBand="1" w:evenHBand="0" w:firstRowFirstColumn="0" w:firstRowLastColumn="0" w:lastRowFirstColumn="0" w:lastRowLastColumn="0"/>
            </w:pPr>
            <w:sdt>
              <w:sdtPr>
                <w:alias w:val="Company"/>
                <w:tag w:val=""/>
                <w:id w:val="-1510057523"/>
                <w:placeholder>
                  <w:docPart w:val="9C16008369294E7C8D89FA171C682311"/>
                </w:placeholder>
                <w:dataBinding w:prefixMappings="xmlns:ns0='http://schemas.openxmlformats.org/officeDocument/2006/extended-properties' " w:xpath="/ns0:Properties[1]/ns0:Company[1]" w:storeItemID="{6668398D-A668-4E3E-A5EB-62B293D839F1}"/>
                <w:text/>
              </w:sdtPr>
              <w:sdtEndPr/>
              <w:sdtContent>
                <w:r w:rsidR="003E4F4C" w:rsidRPr="003E4F4C">
                  <w:t>Daniels Silverman</w:t>
                </w:r>
              </w:sdtContent>
            </w:sdt>
            <w:r w:rsidR="001812D1" w:rsidRPr="003E4F4C">
              <w:t xml:space="preserve"> </w:t>
            </w:r>
            <w:r w:rsidR="00430387">
              <w:t>have assigned a Data Protection Officer</w:t>
            </w:r>
            <w:r w:rsidR="001812D1" w:rsidRPr="003E4F4C">
              <w:t>.</w:t>
            </w:r>
          </w:p>
          <w:p w14:paraId="199C9494" w14:textId="77777777" w:rsidR="00BA73F6" w:rsidRPr="003E4F4C" w:rsidRDefault="00BA73F6" w:rsidP="003E4F4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p>
        </w:tc>
        <w:tc>
          <w:tcPr>
            <w:tcW w:w="1649" w:type="dxa"/>
            <w:vAlign w:val="center"/>
          </w:tcPr>
          <w:p w14:paraId="26FCA3AB" w14:textId="0A470AD4" w:rsidR="00BA73F6" w:rsidRPr="003E4F4C" w:rsidRDefault="00430387" w:rsidP="006E01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3E4F4C">
              <w:rPr>
                <w:color w:val="00B050"/>
                <w:sz w:val="76"/>
              </w:rPr>
              <w:sym w:font="Wingdings" w:char="F0FC"/>
            </w:r>
          </w:p>
        </w:tc>
      </w:tr>
      <w:tr w:rsidR="00BA73F6" w14:paraId="672050F2" w14:textId="77777777" w:rsidTr="006E0155">
        <w:tc>
          <w:tcPr>
            <w:cnfStyle w:val="001000000000" w:firstRow="0" w:lastRow="0" w:firstColumn="1" w:lastColumn="0" w:oddVBand="0" w:evenVBand="0" w:oddHBand="0" w:evenHBand="0" w:firstRowFirstColumn="0" w:firstRowLastColumn="0" w:lastRowFirstColumn="0" w:lastRowLastColumn="0"/>
            <w:tcW w:w="544" w:type="dxa"/>
          </w:tcPr>
          <w:p w14:paraId="6BAC60D9" w14:textId="77777777" w:rsidR="00BA73F6" w:rsidRPr="00BA73F6" w:rsidRDefault="00BA73F6" w:rsidP="006E0155">
            <w:pPr>
              <w:rPr>
                <w:noProof/>
                <w:sz w:val="24"/>
              </w:rPr>
            </w:pPr>
            <w:r w:rsidRPr="00BA73F6">
              <w:rPr>
                <w:noProof/>
                <w:sz w:val="24"/>
              </w:rPr>
              <w:t>12</w:t>
            </w:r>
          </w:p>
        </w:tc>
        <w:tc>
          <w:tcPr>
            <w:tcW w:w="1649" w:type="dxa"/>
          </w:tcPr>
          <w:p w14:paraId="4F0C518D" w14:textId="77777777" w:rsidR="00BA73F6" w:rsidRDefault="00BA73F6" w:rsidP="006E0155">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731A384" wp14:editId="065AC038">
                  <wp:extent cx="771525" cy="771525"/>
                  <wp:effectExtent l="0" t="0" r="9525" b="9525"/>
                  <wp:docPr id="15" name="Picture 15" descr="C:\Users\sally\AppData\Local\Microsoft\Windows\INetCache\Content.Word\Step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lly\AppData\Local\Microsoft\Windows\INetCache\Content.Word\Step 1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3756" w:type="dxa"/>
          </w:tcPr>
          <w:p w14:paraId="26A17DA5" w14:textId="77777777" w:rsidR="00BA73F6" w:rsidRPr="00BA73F6" w:rsidRDefault="00BA73F6" w:rsidP="00996612">
            <w:pPr>
              <w:cnfStyle w:val="000000000000" w:firstRow="0" w:lastRow="0" w:firstColumn="0" w:lastColumn="0" w:oddVBand="0" w:evenVBand="0" w:oddHBand="0" w:evenHBand="0" w:firstRowFirstColumn="0" w:firstRowLastColumn="0" w:lastRowFirstColumn="0" w:lastRowLastColumn="0"/>
              <w:rPr>
                <w:b/>
              </w:rPr>
            </w:pPr>
            <w:r w:rsidRPr="00BA73F6">
              <w:rPr>
                <w:b/>
              </w:rPr>
              <w:t>International?</w:t>
            </w:r>
          </w:p>
          <w:p w14:paraId="1C5DDA3E" w14:textId="77777777" w:rsidR="00BA73F6" w:rsidRPr="000161AD" w:rsidRDefault="00BA73F6" w:rsidP="00996612">
            <w:pPr>
              <w:cnfStyle w:val="000000000000" w:firstRow="0" w:lastRow="0" w:firstColumn="0" w:lastColumn="0" w:oddVBand="0" w:evenVBand="0" w:oddHBand="0" w:evenHBand="0" w:firstRowFirstColumn="0" w:firstRowLastColumn="0" w:lastRowFirstColumn="0" w:lastRowLastColumn="0"/>
            </w:pPr>
            <w:r>
              <w:t>Within 2.  Know your Information ascertain if any data is held or processed internationally.  Any data held or processed outside the UK/EU is required to be identified and detailed within your privacy statement</w:t>
            </w:r>
          </w:p>
        </w:tc>
        <w:tc>
          <w:tcPr>
            <w:tcW w:w="3023" w:type="dxa"/>
          </w:tcPr>
          <w:p w14:paraId="578A31F2" w14:textId="62310822" w:rsidR="001812D1" w:rsidRPr="003E4F4C" w:rsidRDefault="000D4BE8" w:rsidP="001812D1">
            <w:pPr>
              <w:cnfStyle w:val="000000000000" w:firstRow="0" w:lastRow="0" w:firstColumn="0" w:lastColumn="0" w:oddVBand="0" w:evenVBand="0" w:oddHBand="0" w:evenHBand="0" w:firstRowFirstColumn="0" w:firstRowLastColumn="0" w:lastRowFirstColumn="0" w:lastRowLastColumn="0"/>
            </w:pPr>
            <w:sdt>
              <w:sdtPr>
                <w:alias w:val="Company"/>
                <w:tag w:val=""/>
                <w:id w:val="-775549001"/>
                <w:placeholder>
                  <w:docPart w:val="D5E6F948491144C48AB90B4D69A79985"/>
                </w:placeholder>
                <w:dataBinding w:prefixMappings="xmlns:ns0='http://schemas.openxmlformats.org/officeDocument/2006/extended-properties' " w:xpath="/ns0:Properties[1]/ns0:Company[1]" w:storeItemID="{6668398D-A668-4E3E-A5EB-62B293D839F1}"/>
                <w:text/>
              </w:sdtPr>
              <w:sdtEndPr/>
              <w:sdtContent>
                <w:r w:rsidR="003E4F4C" w:rsidRPr="003E4F4C">
                  <w:t>Daniels Silverman</w:t>
                </w:r>
              </w:sdtContent>
            </w:sdt>
            <w:r w:rsidR="001812D1" w:rsidRPr="003E4F4C">
              <w:t xml:space="preserve"> hold, process and manage the information collections used for our operations outside of the UK/EU geographical area. The Privacy Statement </w:t>
            </w:r>
            <w:r w:rsidR="00430387">
              <w:t>reflects</w:t>
            </w:r>
            <w:r w:rsidR="001812D1" w:rsidRPr="003E4F4C">
              <w:t xml:space="preserve"> where </w:t>
            </w:r>
            <w:r w:rsidR="00430387">
              <w:t>information is held and managed</w:t>
            </w:r>
            <w:r w:rsidR="001812D1" w:rsidRPr="003E4F4C">
              <w:t xml:space="preserve">.  </w:t>
            </w:r>
          </w:p>
          <w:p w14:paraId="6BAAFE4F" w14:textId="77777777" w:rsidR="00BA73F6" w:rsidRPr="003E4F4C" w:rsidRDefault="00BA73F6" w:rsidP="00BA73F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p>
        </w:tc>
        <w:tc>
          <w:tcPr>
            <w:tcW w:w="1649" w:type="dxa"/>
            <w:vAlign w:val="center"/>
          </w:tcPr>
          <w:p w14:paraId="19EAFE09" w14:textId="0FDDCE19" w:rsidR="00BA73F6" w:rsidRPr="003E4F4C" w:rsidRDefault="00430387" w:rsidP="006E01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3E4F4C">
              <w:rPr>
                <w:color w:val="00B050"/>
                <w:sz w:val="76"/>
              </w:rPr>
              <w:sym w:font="Wingdings" w:char="F0FC"/>
            </w:r>
          </w:p>
        </w:tc>
      </w:tr>
    </w:tbl>
    <w:p w14:paraId="5DCE3E29" w14:textId="77777777" w:rsidR="00996612" w:rsidRDefault="00996612" w:rsidP="00516798"/>
    <w:p w14:paraId="4C339A76" w14:textId="77777777" w:rsidR="00E57EA7" w:rsidRDefault="00E57EA7">
      <w:pPr>
        <w:rPr>
          <w:szCs w:val="20"/>
        </w:rPr>
      </w:pPr>
      <w:r>
        <w:rPr>
          <w:szCs w:val="20"/>
        </w:rPr>
        <w:br w:type="page"/>
      </w:r>
    </w:p>
    <w:p w14:paraId="72B98C76" w14:textId="77777777" w:rsidR="00E57EA7" w:rsidRDefault="00E57EA7" w:rsidP="00E57EA7">
      <w:pPr>
        <w:pStyle w:val="TMS-Heading3"/>
      </w:pPr>
      <w:r>
        <w:lastRenderedPageBreak/>
        <w:t>Policies and/or Processes</w:t>
      </w:r>
    </w:p>
    <w:p w14:paraId="534E84C6" w14:textId="77777777" w:rsidR="00E57EA7" w:rsidRDefault="00E57EA7">
      <w:pPr>
        <w:rPr>
          <w:szCs w:val="20"/>
        </w:rPr>
      </w:pPr>
    </w:p>
    <w:p w14:paraId="06488E27" w14:textId="6F2E3DF7" w:rsidR="00E57EA7" w:rsidRDefault="00E57EA7">
      <w:pPr>
        <w:rPr>
          <w:szCs w:val="20"/>
        </w:rPr>
      </w:pPr>
      <w:r>
        <w:rPr>
          <w:szCs w:val="20"/>
        </w:rPr>
        <w:t xml:space="preserve">The following documentation </w:t>
      </w:r>
      <w:r w:rsidR="00430387">
        <w:rPr>
          <w:szCs w:val="20"/>
        </w:rPr>
        <w:t>and activities have been</w:t>
      </w:r>
      <w:r>
        <w:rPr>
          <w:szCs w:val="20"/>
        </w:rPr>
        <w:t xml:space="preserve"> implemented to, not only show compliance to the regulations but also, to implement “industry best practice” for the protection of information and IT infrastructure.</w:t>
      </w:r>
    </w:p>
    <w:p w14:paraId="28822910" w14:textId="77777777" w:rsidR="00E57EA7" w:rsidRDefault="00E57EA7">
      <w:pPr>
        <w:rPr>
          <w:szCs w:val="20"/>
        </w:rPr>
      </w:pPr>
    </w:p>
    <w:tbl>
      <w:tblPr>
        <w:tblStyle w:val="ListTable3Accent4"/>
        <w:tblW w:w="0" w:type="auto"/>
        <w:tblLook w:val="04A0" w:firstRow="1" w:lastRow="0" w:firstColumn="1" w:lastColumn="0" w:noHBand="0" w:noVBand="1"/>
      </w:tblPr>
      <w:tblGrid>
        <w:gridCol w:w="988"/>
        <w:gridCol w:w="2551"/>
      </w:tblGrid>
      <w:tr w:rsidR="00B40036" w:rsidRPr="002F285D" w14:paraId="0882CFE6" w14:textId="77777777" w:rsidTr="00B400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8" w:type="dxa"/>
          </w:tcPr>
          <w:p w14:paraId="246E1BD0" w14:textId="77777777" w:rsidR="00B40036" w:rsidRPr="002F285D" w:rsidRDefault="00B40036" w:rsidP="00CF13EE">
            <w:r>
              <w:t>Status</w:t>
            </w:r>
          </w:p>
        </w:tc>
        <w:tc>
          <w:tcPr>
            <w:tcW w:w="2551" w:type="dxa"/>
          </w:tcPr>
          <w:p w14:paraId="2F2DBB9A" w14:textId="77777777" w:rsidR="00B40036" w:rsidRPr="002F285D" w:rsidRDefault="00B40036" w:rsidP="00CF13EE">
            <w:pPr>
              <w:cnfStyle w:val="100000000000" w:firstRow="1" w:lastRow="0" w:firstColumn="0" w:lastColumn="0" w:oddVBand="0" w:evenVBand="0" w:oddHBand="0" w:evenHBand="0" w:firstRowFirstColumn="0" w:firstRowLastColumn="0" w:lastRowFirstColumn="0" w:lastRowLastColumn="0"/>
            </w:pPr>
            <w:r>
              <w:t>Meaning</w:t>
            </w:r>
          </w:p>
        </w:tc>
      </w:tr>
      <w:tr w:rsidR="00B40036" w14:paraId="6B9DB0A6" w14:textId="77777777" w:rsidTr="00B40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D6E72F0" w14:textId="77777777" w:rsidR="00B40036" w:rsidRPr="00894F8D" w:rsidRDefault="00B40036" w:rsidP="00CF13EE">
            <w:pPr>
              <w:rPr>
                <w:sz w:val="24"/>
              </w:rPr>
            </w:pPr>
            <w:r w:rsidRPr="00894F8D">
              <w:rPr>
                <w:color w:val="00B050"/>
                <w:sz w:val="24"/>
              </w:rPr>
              <w:sym w:font="Wingdings" w:char="F0FC"/>
            </w:r>
          </w:p>
        </w:tc>
        <w:tc>
          <w:tcPr>
            <w:tcW w:w="2551" w:type="dxa"/>
          </w:tcPr>
          <w:p w14:paraId="313C267F" w14:textId="77777777" w:rsidR="00B40036" w:rsidRDefault="00B40036" w:rsidP="00CF13EE">
            <w:pPr>
              <w:cnfStyle w:val="000000100000" w:firstRow="0" w:lastRow="0" w:firstColumn="0" w:lastColumn="0" w:oddVBand="0" w:evenVBand="0" w:oddHBand="1" w:evenHBand="0" w:firstRowFirstColumn="0" w:firstRowLastColumn="0" w:lastRowFirstColumn="0" w:lastRowLastColumn="0"/>
            </w:pPr>
            <w:r>
              <w:t>Implemented</w:t>
            </w:r>
          </w:p>
        </w:tc>
      </w:tr>
      <w:tr w:rsidR="00B40036" w14:paraId="027CAD2F" w14:textId="77777777" w:rsidTr="00B40036">
        <w:tc>
          <w:tcPr>
            <w:cnfStyle w:val="001000000000" w:firstRow="0" w:lastRow="0" w:firstColumn="1" w:lastColumn="0" w:oddVBand="0" w:evenVBand="0" w:oddHBand="0" w:evenHBand="0" w:firstRowFirstColumn="0" w:firstRowLastColumn="0" w:lastRowFirstColumn="0" w:lastRowLastColumn="0"/>
            <w:tcW w:w="988" w:type="dxa"/>
          </w:tcPr>
          <w:p w14:paraId="1B8EBA55" w14:textId="77777777" w:rsidR="00B40036" w:rsidRPr="00894F8D" w:rsidRDefault="00B40036" w:rsidP="00CF13EE">
            <w:pPr>
              <w:rPr>
                <w:color w:val="00B050"/>
                <w:sz w:val="24"/>
              </w:rPr>
            </w:pPr>
            <w:r w:rsidRPr="00894F8D">
              <w:rPr>
                <w:color w:val="C00000"/>
                <w:sz w:val="24"/>
              </w:rPr>
              <w:sym w:font="Wingdings" w:char="F0FB"/>
            </w:r>
          </w:p>
        </w:tc>
        <w:tc>
          <w:tcPr>
            <w:tcW w:w="2551" w:type="dxa"/>
          </w:tcPr>
          <w:p w14:paraId="4D8F0341" w14:textId="77777777" w:rsidR="00B40036" w:rsidRDefault="00B40036" w:rsidP="00CF13EE">
            <w:pPr>
              <w:cnfStyle w:val="000000000000" w:firstRow="0" w:lastRow="0" w:firstColumn="0" w:lastColumn="0" w:oddVBand="0" w:evenVBand="0" w:oddHBand="0" w:evenHBand="0" w:firstRowFirstColumn="0" w:firstRowLastColumn="0" w:lastRowFirstColumn="0" w:lastRowLastColumn="0"/>
            </w:pPr>
            <w:r>
              <w:t>Not implemented</w:t>
            </w:r>
          </w:p>
        </w:tc>
      </w:tr>
      <w:tr w:rsidR="00B40036" w14:paraId="4C720769" w14:textId="77777777" w:rsidTr="00B40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40C8C04" w14:textId="77777777" w:rsidR="00B40036" w:rsidRPr="00894F8D" w:rsidRDefault="00B40036" w:rsidP="00CF13EE">
            <w:pPr>
              <w:rPr>
                <w:color w:val="C00000"/>
                <w:sz w:val="24"/>
              </w:rPr>
            </w:pPr>
            <w:r w:rsidRPr="00894F8D">
              <w:rPr>
                <w:sz w:val="24"/>
              </w:rPr>
              <w:t>?</w:t>
            </w:r>
          </w:p>
        </w:tc>
        <w:tc>
          <w:tcPr>
            <w:tcW w:w="2551" w:type="dxa"/>
          </w:tcPr>
          <w:p w14:paraId="706421CF" w14:textId="77777777" w:rsidR="00B40036" w:rsidRDefault="00B40036" w:rsidP="00CF13EE">
            <w:pPr>
              <w:cnfStyle w:val="000000100000" w:firstRow="0" w:lastRow="0" w:firstColumn="0" w:lastColumn="0" w:oddVBand="0" w:evenVBand="0" w:oddHBand="1" w:evenHBand="0" w:firstRowFirstColumn="0" w:firstRowLastColumn="0" w:lastRowFirstColumn="0" w:lastRowLastColumn="0"/>
            </w:pPr>
            <w:r>
              <w:t>Requires to be updated</w:t>
            </w:r>
          </w:p>
        </w:tc>
      </w:tr>
    </w:tbl>
    <w:p w14:paraId="4D933690" w14:textId="77777777" w:rsidR="00B40036" w:rsidRDefault="00B40036">
      <w:pPr>
        <w:rPr>
          <w:szCs w:val="20"/>
        </w:rPr>
      </w:pPr>
    </w:p>
    <w:p w14:paraId="23A10FFA" w14:textId="77777777" w:rsidR="00E57EA7" w:rsidRDefault="00E57EA7">
      <w:pPr>
        <w:rPr>
          <w:szCs w:val="20"/>
        </w:rPr>
      </w:pPr>
    </w:p>
    <w:tbl>
      <w:tblPr>
        <w:tblStyle w:val="ListTable3Accent4"/>
        <w:tblW w:w="5240" w:type="dxa"/>
        <w:tblLook w:val="04A0" w:firstRow="1" w:lastRow="0" w:firstColumn="1" w:lastColumn="0" w:noHBand="0" w:noVBand="1"/>
      </w:tblPr>
      <w:tblGrid>
        <w:gridCol w:w="3964"/>
        <w:gridCol w:w="1276"/>
      </w:tblGrid>
      <w:tr w:rsidR="00E57EA7" w:rsidRPr="00E57EA7" w14:paraId="5A29EAB4" w14:textId="77777777" w:rsidTr="00B40036">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3964" w:type="dxa"/>
            <w:noWrap/>
            <w:hideMark/>
          </w:tcPr>
          <w:p w14:paraId="74EE9F3E" w14:textId="77777777" w:rsidR="00E57EA7" w:rsidRPr="00E57EA7" w:rsidRDefault="00E57EA7" w:rsidP="00E57EA7">
            <w:pPr>
              <w:rPr>
                <w:rFonts w:ascii="Calibri" w:hAnsi="Calibri" w:cs="Calibri"/>
                <w:color w:val="FFFFFF"/>
                <w:szCs w:val="20"/>
              </w:rPr>
            </w:pPr>
            <w:r w:rsidRPr="00E57EA7">
              <w:rPr>
                <w:rFonts w:ascii="Calibri" w:hAnsi="Calibri" w:cs="Calibri"/>
                <w:color w:val="FFFFFF"/>
                <w:szCs w:val="20"/>
              </w:rPr>
              <w:t>Document</w:t>
            </w:r>
          </w:p>
        </w:tc>
        <w:tc>
          <w:tcPr>
            <w:tcW w:w="1276" w:type="dxa"/>
            <w:noWrap/>
            <w:hideMark/>
          </w:tcPr>
          <w:p w14:paraId="015FFAEC" w14:textId="77777777" w:rsidR="00E57EA7" w:rsidRPr="00E57EA7" w:rsidRDefault="00B40036" w:rsidP="00E57EA7">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Cs w:val="20"/>
              </w:rPr>
            </w:pPr>
            <w:r>
              <w:rPr>
                <w:rFonts w:ascii="Calibri" w:hAnsi="Calibri" w:cs="Calibri"/>
                <w:color w:val="FFFFFF"/>
                <w:szCs w:val="20"/>
              </w:rPr>
              <w:t>Status</w:t>
            </w:r>
          </w:p>
        </w:tc>
      </w:tr>
      <w:tr w:rsidR="00B40036" w:rsidRPr="00E57EA7" w14:paraId="6B89FC24" w14:textId="77777777" w:rsidTr="00B4003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51DD35C" w14:textId="77777777" w:rsidR="00B40036" w:rsidRPr="00E57EA7" w:rsidRDefault="00B40036" w:rsidP="00B40036">
            <w:pPr>
              <w:rPr>
                <w:rFonts w:ascii="Calibri" w:hAnsi="Calibri" w:cs="Calibri"/>
                <w:color w:val="000000"/>
                <w:szCs w:val="20"/>
              </w:rPr>
            </w:pPr>
            <w:r w:rsidRPr="00E57EA7">
              <w:rPr>
                <w:rFonts w:ascii="Calibri" w:hAnsi="Calibri" w:cs="Calibri"/>
                <w:color w:val="000000"/>
                <w:szCs w:val="20"/>
              </w:rPr>
              <w:t>Privacy Statement</w:t>
            </w:r>
          </w:p>
        </w:tc>
        <w:tc>
          <w:tcPr>
            <w:tcW w:w="1276" w:type="dxa"/>
            <w:noWrap/>
            <w:hideMark/>
          </w:tcPr>
          <w:p w14:paraId="344238CE" w14:textId="67C477E5" w:rsidR="00B40036" w:rsidRPr="00E57EA7" w:rsidRDefault="00430387" w:rsidP="00B4003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8"/>
                <w:szCs w:val="20"/>
              </w:rPr>
            </w:pPr>
            <w:r w:rsidRPr="00B40036">
              <w:rPr>
                <w:color w:val="00B050"/>
                <w:sz w:val="28"/>
              </w:rPr>
              <w:sym w:font="Wingdings" w:char="F0FC"/>
            </w:r>
          </w:p>
        </w:tc>
      </w:tr>
      <w:tr w:rsidR="00B40036" w:rsidRPr="00E57EA7" w14:paraId="1FCFDF6C" w14:textId="77777777" w:rsidTr="00B40036">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79AF1F5" w14:textId="77777777" w:rsidR="00B40036" w:rsidRPr="00E57EA7" w:rsidRDefault="00B40036" w:rsidP="00B40036">
            <w:pPr>
              <w:rPr>
                <w:rFonts w:ascii="Calibri" w:hAnsi="Calibri" w:cs="Calibri"/>
                <w:color w:val="000000"/>
                <w:szCs w:val="20"/>
              </w:rPr>
            </w:pPr>
            <w:r w:rsidRPr="00E57EA7">
              <w:rPr>
                <w:rFonts w:ascii="Calibri" w:hAnsi="Calibri" w:cs="Calibri"/>
                <w:color w:val="000000"/>
                <w:szCs w:val="20"/>
              </w:rPr>
              <w:t>Data Protection Policy</w:t>
            </w:r>
          </w:p>
        </w:tc>
        <w:tc>
          <w:tcPr>
            <w:tcW w:w="1276" w:type="dxa"/>
            <w:noWrap/>
            <w:hideMark/>
          </w:tcPr>
          <w:p w14:paraId="7E4107A9" w14:textId="77777777" w:rsidR="00B40036" w:rsidRPr="00E57EA7" w:rsidRDefault="00B40036" w:rsidP="00B4003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8"/>
                <w:szCs w:val="20"/>
              </w:rPr>
            </w:pPr>
            <w:r w:rsidRPr="00B40036">
              <w:rPr>
                <w:color w:val="00B050"/>
                <w:sz w:val="28"/>
              </w:rPr>
              <w:sym w:font="Wingdings" w:char="F0FC"/>
            </w:r>
          </w:p>
        </w:tc>
      </w:tr>
      <w:tr w:rsidR="00B40036" w:rsidRPr="00E57EA7" w14:paraId="0013629B" w14:textId="77777777" w:rsidTr="00B4003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04BB03FC" w14:textId="77777777" w:rsidR="00B40036" w:rsidRPr="00E57EA7" w:rsidRDefault="00B40036" w:rsidP="00B40036">
            <w:pPr>
              <w:rPr>
                <w:rFonts w:ascii="Calibri" w:hAnsi="Calibri" w:cs="Calibri"/>
                <w:color w:val="000000"/>
                <w:szCs w:val="20"/>
              </w:rPr>
            </w:pPr>
            <w:r w:rsidRPr="00E57EA7">
              <w:rPr>
                <w:rFonts w:ascii="Calibri" w:hAnsi="Calibri" w:cs="Calibri"/>
                <w:color w:val="000000"/>
                <w:szCs w:val="20"/>
              </w:rPr>
              <w:t>Backup Policy</w:t>
            </w:r>
          </w:p>
        </w:tc>
        <w:tc>
          <w:tcPr>
            <w:tcW w:w="1276" w:type="dxa"/>
            <w:noWrap/>
            <w:hideMark/>
          </w:tcPr>
          <w:p w14:paraId="1594948B" w14:textId="77777777" w:rsidR="00B40036" w:rsidRPr="00E57EA7" w:rsidRDefault="00B40036" w:rsidP="00B4003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8"/>
                <w:szCs w:val="20"/>
              </w:rPr>
            </w:pPr>
            <w:r w:rsidRPr="00B40036">
              <w:rPr>
                <w:color w:val="00B050"/>
                <w:sz w:val="28"/>
              </w:rPr>
              <w:sym w:font="Wingdings" w:char="F0FC"/>
            </w:r>
          </w:p>
        </w:tc>
      </w:tr>
      <w:tr w:rsidR="00B40036" w:rsidRPr="00E57EA7" w14:paraId="1829EA5B" w14:textId="77777777" w:rsidTr="00B40036">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02BA7A14" w14:textId="77777777" w:rsidR="00B40036" w:rsidRPr="00E57EA7" w:rsidRDefault="00B40036" w:rsidP="00B40036">
            <w:pPr>
              <w:rPr>
                <w:rFonts w:ascii="Calibri" w:hAnsi="Calibri" w:cs="Calibri"/>
                <w:color w:val="000000"/>
                <w:szCs w:val="20"/>
              </w:rPr>
            </w:pPr>
            <w:r w:rsidRPr="00E57EA7">
              <w:rPr>
                <w:rFonts w:ascii="Calibri" w:hAnsi="Calibri" w:cs="Calibri"/>
                <w:color w:val="000000"/>
                <w:szCs w:val="20"/>
              </w:rPr>
              <w:t>Malware Protection Policy</w:t>
            </w:r>
          </w:p>
        </w:tc>
        <w:tc>
          <w:tcPr>
            <w:tcW w:w="1276" w:type="dxa"/>
            <w:noWrap/>
            <w:hideMark/>
          </w:tcPr>
          <w:p w14:paraId="46E9F35C" w14:textId="77777777" w:rsidR="00B40036" w:rsidRPr="00E57EA7" w:rsidRDefault="00B40036" w:rsidP="00B4003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8"/>
                <w:szCs w:val="20"/>
              </w:rPr>
            </w:pPr>
            <w:r w:rsidRPr="00B40036">
              <w:rPr>
                <w:color w:val="00B050"/>
                <w:sz w:val="28"/>
              </w:rPr>
              <w:sym w:font="Wingdings" w:char="F0FC"/>
            </w:r>
          </w:p>
        </w:tc>
      </w:tr>
      <w:tr w:rsidR="00B40036" w:rsidRPr="00E57EA7" w14:paraId="4FC9F0B0" w14:textId="77777777" w:rsidTr="00B4003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B1075D5" w14:textId="77777777" w:rsidR="00B40036" w:rsidRPr="00E57EA7" w:rsidRDefault="00B40036" w:rsidP="00B40036">
            <w:pPr>
              <w:rPr>
                <w:rFonts w:ascii="Calibri" w:hAnsi="Calibri" w:cs="Calibri"/>
                <w:color w:val="000000"/>
                <w:szCs w:val="20"/>
              </w:rPr>
            </w:pPr>
            <w:r w:rsidRPr="00E57EA7">
              <w:rPr>
                <w:rFonts w:ascii="Calibri" w:hAnsi="Calibri" w:cs="Calibri"/>
                <w:color w:val="000000"/>
                <w:szCs w:val="20"/>
              </w:rPr>
              <w:t>Encryption Policy</w:t>
            </w:r>
          </w:p>
        </w:tc>
        <w:tc>
          <w:tcPr>
            <w:tcW w:w="1276" w:type="dxa"/>
            <w:noWrap/>
            <w:hideMark/>
          </w:tcPr>
          <w:p w14:paraId="61853EE0" w14:textId="77777777" w:rsidR="00B40036" w:rsidRPr="00E57EA7" w:rsidRDefault="00B40036" w:rsidP="00B4003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8"/>
                <w:szCs w:val="20"/>
              </w:rPr>
            </w:pPr>
            <w:r w:rsidRPr="00894F8D">
              <w:rPr>
                <w:color w:val="00B050"/>
                <w:sz w:val="24"/>
              </w:rPr>
              <w:sym w:font="Wingdings" w:char="F0FC"/>
            </w:r>
          </w:p>
        </w:tc>
      </w:tr>
      <w:tr w:rsidR="00B40036" w:rsidRPr="00E57EA7" w14:paraId="76D0B841" w14:textId="77777777" w:rsidTr="00B40036">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1237D90" w14:textId="77777777" w:rsidR="00B40036" w:rsidRPr="00E57EA7" w:rsidRDefault="00B40036" w:rsidP="00B40036">
            <w:pPr>
              <w:rPr>
                <w:rFonts w:ascii="Calibri" w:hAnsi="Calibri" w:cs="Calibri"/>
                <w:color w:val="000000"/>
                <w:szCs w:val="20"/>
              </w:rPr>
            </w:pPr>
            <w:r w:rsidRPr="00E57EA7">
              <w:rPr>
                <w:rFonts w:ascii="Calibri" w:hAnsi="Calibri" w:cs="Calibri"/>
                <w:color w:val="000000"/>
                <w:szCs w:val="20"/>
              </w:rPr>
              <w:t>Subject Access Request Policy</w:t>
            </w:r>
          </w:p>
        </w:tc>
        <w:tc>
          <w:tcPr>
            <w:tcW w:w="1276" w:type="dxa"/>
            <w:noWrap/>
            <w:hideMark/>
          </w:tcPr>
          <w:p w14:paraId="1994A6D3" w14:textId="3127B847" w:rsidR="00B40036" w:rsidRPr="00E57EA7" w:rsidRDefault="00430387" w:rsidP="00B4003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8"/>
                <w:szCs w:val="20"/>
              </w:rPr>
            </w:pPr>
            <w:r w:rsidRPr="00B40036">
              <w:rPr>
                <w:color w:val="00B050"/>
                <w:sz w:val="28"/>
              </w:rPr>
              <w:sym w:font="Wingdings" w:char="F0FC"/>
            </w:r>
          </w:p>
        </w:tc>
      </w:tr>
      <w:tr w:rsidR="00B40036" w:rsidRPr="00E57EA7" w14:paraId="528A0589" w14:textId="77777777" w:rsidTr="00B4003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0397A04" w14:textId="77777777" w:rsidR="00B40036" w:rsidRPr="00E57EA7" w:rsidRDefault="00B40036" w:rsidP="00B40036">
            <w:pPr>
              <w:rPr>
                <w:rFonts w:ascii="Calibri" w:hAnsi="Calibri" w:cs="Calibri"/>
                <w:color w:val="000000"/>
                <w:szCs w:val="20"/>
              </w:rPr>
            </w:pPr>
            <w:r w:rsidRPr="00E57EA7">
              <w:rPr>
                <w:rFonts w:ascii="Calibri" w:hAnsi="Calibri" w:cs="Calibri"/>
                <w:color w:val="000000"/>
                <w:szCs w:val="20"/>
              </w:rPr>
              <w:t>Data Removal Request Policy</w:t>
            </w:r>
          </w:p>
        </w:tc>
        <w:tc>
          <w:tcPr>
            <w:tcW w:w="1276" w:type="dxa"/>
            <w:noWrap/>
            <w:hideMark/>
          </w:tcPr>
          <w:p w14:paraId="780AD493" w14:textId="574CB758" w:rsidR="00B40036" w:rsidRPr="00E57EA7" w:rsidRDefault="00430387" w:rsidP="00B4003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8"/>
                <w:szCs w:val="20"/>
              </w:rPr>
            </w:pPr>
            <w:r w:rsidRPr="00B40036">
              <w:rPr>
                <w:color w:val="00B050"/>
                <w:sz w:val="28"/>
              </w:rPr>
              <w:sym w:font="Wingdings" w:char="F0FC"/>
            </w:r>
          </w:p>
        </w:tc>
      </w:tr>
      <w:tr w:rsidR="00B40036" w:rsidRPr="00E57EA7" w14:paraId="721900FB" w14:textId="77777777" w:rsidTr="00B40036">
        <w:trPr>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403359C" w14:textId="77777777" w:rsidR="00B40036" w:rsidRPr="00E57EA7" w:rsidRDefault="00B40036" w:rsidP="00B40036">
            <w:pPr>
              <w:rPr>
                <w:rFonts w:ascii="Calibri" w:hAnsi="Calibri" w:cs="Calibri"/>
                <w:color w:val="000000"/>
                <w:szCs w:val="20"/>
              </w:rPr>
            </w:pPr>
            <w:r w:rsidRPr="00E57EA7">
              <w:rPr>
                <w:rFonts w:ascii="Calibri" w:hAnsi="Calibri" w:cs="Calibri"/>
                <w:color w:val="000000"/>
                <w:szCs w:val="20"/>
              </w:rPr>
              <w:t>Security Incident Management Policy</w:t>
            </w:r>
          </w:p>
        </w:tc>
        <w:tc>
          <w:tcPr>
            <w:tcW w:w="1276" w:type="dxa"/>
            <w:noWrap/>
            <w:hideMark/>
          </w:tcPr>
          <w:p w14:paraId="5A2C572B" w14:textId="77777777" w:rsidR="00B40036" w:rsidRPr="00E57EA7" w:rsidRDefault="00B40036" w:rsidP="00B4003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8"/>
                <w:szCs w:val="20"/>
              </w:rPr>
            </w:pPr>
            <w:r w:rsidRPr="00B40036">
              <w:rPr>
                <w:color w:val="00B050"/>
                <w:sz w:val="28"/>
              </w:rPr>
              <w:sym w:font="Wingdings" w:char="F0FC"/>
            </w:r>
          </w:p>
        </w:tc>
      </w:tr>
      <w:tr w:rsidR="00B40036" w:rsidRPr="00E57EA7" w14:paraId="0F7ED3B0" w14:textId="77777777" w:rsidTr="00B4003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447A0C2" w14:textId="4EE09A41" w:rsidR="00B40036" w:rsidRPr="00E57EA7" w:rsidRDefault="00B40036" w:rsidP="00B40036">
            <w:pPr>
              <w:rPr>
                <w:rFonts w:ascii="Calibri" w:hAnsi="Calibri" w:cs="Calibri"/>
                <w:color w:val="000000"/>
                <w:szCs w:val="20"/>
              </w:rPr>
            </w:pPr>
            <w:r w:rsidRPr="00E57EA7">
              <w:rPr>
                <w:rFonts w:ascii="Calibri" w:hAnsi="Calibri" w:cs="Calibri"/>
                <w:color w:val="000000"/>
                <w:szCs w:val="20"/>
              </w:rPr>
              <w:t>Information Audit Policy</w:t>
            </w:r>
          </w:p>
        </w:tc>
        <w:tc>
          <w:tcPr>
            <w:tcW w:w="1276" w:type="dxa"/>
            <w:noWrap/>
            <w:hideMark/>
          </w:tcPr>
          <w:p w14:paraId="0AEF0AD2" w14:textId="4CC40DF1" w:rsidR="00B40036" w:rsidRPr="00E57EA7" w:rsidRDefault="00430387" w:rsidP="00B4003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8"/>
                <w:szCs w:val="20"/>
              </w:rPr>
            </w:pPr>
            <w:r w:rsidRPr="00B40036">
              <w:rPr>
                <w:color w:val="00B050"/>
                <w:sz w:val="28"/>
              </w:rPr>
              <w:sym w:font="Wingdings" w:char="F0FC"/>
            </w:r>
          </w:p>
        </w:tc>
      </w:tr>
    </w:tbl>
    <w:p w14:paraId="0F8BBFA9" w14:textId="34078FFC" w:rsidR="00894F8D" w:rsidRDefault="00894F8D">
      <w:pPr>
        <w:rPr>
          <w:szCs w:val="20"/>
        </w:rPr>
      </w:pPr>
    </w:p>
    <w:p w14:paraId="7F447D20" w14:textId="77777777" w:rsidR="00651410" w:rsidRDefault="00651410" w:rsidP="00727E1A">
      <w:pPr>
        <w:rPr>
          <w:szCs w:val="20"/>
        </w:rPr>
      </w:pPr>
    </w:p>
    <w:bookmarkStart w:id="5" w:name="_Toc511976804"/>
    <w:p w14:paraId="01812073" w14:textId="77777777" w:rsidR="00651410" w:rsidRDefault="000D4BE8" w:rsidP="00894F8D">
      <w:pPr>
        <w:pStyle w:val="Heading2"/>
      </w:pPr>
      <w:sdt>
        <w:sdtPr>
          <w:alias w:val="Company"/>
          <w:tag w:val=""/>
          <w:id w:val="-81910333"/>
          <w:placeholder>
            <w:docPart w:val="3ADD1E9F69BB4BB19E74370B4BF2CC9E"/>
          </w:placeholder>
          <w:dataBinding w:prefixMappings="xmlns:ns0='http://schemas.openxmlformats.org/officeDocument/2006/extended-properties' " w:xpath="/ns0:Properties[1]/ns0:Company[1]" w:storeItemID="{6668398D-A668-4E3E-A5EB-62B293D839F1}"/>
          <w:text/>
        </w:sdtPr>
        <w:sdtEndPr/>
        <w:sdtContent>
          <w:r w:rsidR="003E4F4C">
            <w:t>Daniels Silverman</w:t>
          </w:r>
        </w:sdtContent>
      </w:sdt>
      <w:r w:rsidR="00894F8D">
        <w:t xml:space="preserve"> Information Collections</w:t>
      </w:r>
      <w:bookmarkEnd w:id="5"/>
    </w:p>
    <w:p w14:paraId="51C69DF0" w14:textId="0A4F2D58" w:rsidR="00651410" w:rsidRDefault="00651410" w:rsidP="00727E1A">
      <w:pPr>
        <w:rPr>
          <w:szCs w:val="20"/>
        </w:rPr>
      </w:pPr>
    </w:p>
    <w:p w14:paraId="1A8B40DE" w14:textId="3ED17883" w:rsidR="00430387" w:rsidRDefault="00430387" w:rsidP="00727E1A">
      <w:pPr>
        <w:rPr>
          <w:szCs w:val="20"/>
        </w:rPr>
      </w:pPr>
      <w:r>
        <w:rPr>
          <w:szCs w:val="20"/>
        </w:rPr>
        <w:t xml:space="preserve">We have identified the following types of information collections we utilise within our operations.  The specific names of the information collections are confidential to our </w:t>
      </w:r>
      <w:r w:rsidR="00DF0F5E">
        <w:rPr>
          <w:szCs w:val="20"/>
        </w:rPr>
        <w:t>operation’s;</w:t>
      </w:r>
      <w:r>
        <w:rPr>
          <w:szCs w:val="20"/>
        </w:rPr>
        <w:t xml:space="preserve"> therefore</w:t>
      </w:r>
      <w:r w:rsidR="001532C0">
        <w:rPr>
          <w:szCs w:val="20"/>
        </w:rPr>
        <w:t>,</w:t>
      </w:r>
      <w:r>
        <w:rPr>
          <w:szCs w:val="20"/>
        </w:rPr>
        <w:t xml:space="preserve"> this table shows the number of each type of information collection only.</w:t>
      </w:r>
    </w:p>
    <w:p w14:paraId="2D8BCCCF" w14:textId="77777777" w:rsidR="00430387" w:rsidRDefault="00430387" w:rsidP="00727E1A">
      <w:pPr>
        <w:rPr>
          <w:szCs w:val="20"/>
        </w:rPr>
      </w:pPr>
    </w:p>
    <w:tbl>
      <w:tblPr>
        <w:tblStyle w:val="ListTable3Accent4"/>
        <w:tblW w:w="0" w:type="auto"/>
        <w:tblLook w:val="04A0" w:firstRow="1" w:lastRow="0" w:firstColumn="1" w:lastColumn="0" w:noHBand="0" w:noVBand="1"/>
      </w:tblPr>
      <w:tblGrid>
        <w:gridCol w:w="1696"/>
        <w:gridCol w:w="1843"/>
      </w:tblGrid>
      <w:tr w:rsidR="00651410" w:rsidRPr="002F285D" w14:paraId="35B103D3" w14:textId="77777777" w:rsidTr="00DF0F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Pr>
          <w:p w14:paraId="4BA5E8F0" w14:textId="501057E8" w:rsidR="00651410" w:rsidRPr="002F285D" w:rsidRDefault="00430387" w:rsidP="00C33DEA">
            <w:r>
              <w:t xml:space="preserve">Type </w:t>
            </w:r>
          </w:p>
        </w:tc>
        <w:tc>
          <w:tcPr>
            <w:tcW w:w="1843" w:type="dxa"/>
          </w:tcPr>
          <w:p w14:paraId="36E621F2" w14:textId="11C20988" w:rsidR="00651410" w:rsidRPr="002F285D" w:rsidRDefault="00DF0F5E" w:rsidP="00C33DEA">
            <w:pPr>
              <w:cnfStyle w:val="100000000000" w:firstRow="1" w:lastRow="0" w:firstColumn="0" w:lastColumn="0" w:oddVBand="0" w:evenVBand="0" w:oddHBand="0" w:evenHBand="0" w:firstRowFirstColumn="0" w:firstRowLastColumn="0" w:lastRowFirstColumn="0" w:lastRowLastColumn="0"/>
            </w:pPr>
            <w:r>
              <w:t>Total</w:t>
            </w:r>
          </w:p>
        </w:tc>
      </w:tr>
      <w:tr w:rsidR="00430387" w:rsidRPr="002F285D" w14:paraId="6764AB52" w14:textId="77777777" w:rsidTr="00DF0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62EC975B" w14:textId="22A01223" w:rsidR="00430387" w:rsidRPr="00430387" w:rsidRDefault="00430387" w:rsidP="00430387">
            <w:pPr>
              <w:rPr>
                <w:b w:val="0"/>
                <w:szCs w:val="20"/>
              </w:rPr>
            </w:pPr>
            <w:r w:rsidRPr="00430387">
              <w:rPr>
                <w:rFonts w:ascii="Calibri" w:hAnsi="Calibri" w:cs="Calibri"/>
                <w:b w:val="0"/>
                <w:color w:val="000000"/>
                <w:szCs w:val="20"/>
              </w:rPr>
              <w:t>Personal</w:t>
            </w:r>
          </w:p>
        </w:tc>
        <w:tc>
          <w:tcPr>
            <w:tcW w:w="1843" w:type="dxa"/>
          </w:tcPr>
          <w:p w14:paraId="297778DE" w14:textId="35E1F23C" w:rsidR="00430387" w:rsidRPr="005A7488" w:rsidRDefault="00430387" w:rsidP="00430387">
            <w:pPr>
              <w:cnfStyle w:val="000000100000" w:firstRow="0" w:lastRow="0" w:firstColumn="0" w:lastColumn="0" w:oddVBand="0" w:evenVBand="0" w:oddHBand="1" w:evenHBand="0" w:firstRowFirstColumn="0" w:firstRowLastColumn="0" w:lastRowFirstColumn="0" w:lastRowLastColumn="0"/>
            </w:pPr>
            <w:r>
              <w:t>16</w:t>
            </w:r>
          </w:p>
        </w:tc>
      </w:tr>
      <w:tr w:rsidR="001C04AE" w:rsidRPr="002F285D" w14:paraId="027F9095" w14:textId="77777777" w:rsidTr="00DF0F5E">
        <w:tc>
          <w:tcPr>
            <w:cnfStyle w:val="001000000000" w:firstRow="0" w:lastRow="0" w:firstColumn="1" w:lastColumn="0" w:oddVBand="0" w:evenVBand="0" w:oddHBand="0" w:evenHBand="0" w:firstRowFirstColumn="0" w:firstRowLastColumn="0" w:lastRowFirstColumn="0" w:lastRowLastColumn="0"/>
            <w:tcW w:w="1696" w:type="dxa"/>
            <w:vAlign w:val="bottom"/>
          </w:tcPr>
          <w:p w14:paraId="7EB26FB8" w14:textId="72AEAF71" w:rsidR="001C04AE" w:rsidRPr="001C04AE" w:rsidRDefault="001C04AE" w:rsidP="00430387">
            <w:pPr>
              <w:rPr>
                <w:rFonts w:ascii="Calibri" w:hAnsi="Calibri" w:cs="Calibri"/>
                <w:b w:val="0"/>
                <w:color w:val="000000"/>
                <w:szCs w:val="20"/>
              </w:rPr>
            </w:pPr>
            <w:r w:rsidRPr="001C04AE">
              <w:rPr>
                <w:rFonts w:ascii="Calibri" w:hAnsi="Calibri" w:cs="Calibri"/>
                <w:b w:val="0"/>
                <w:color w:val="000000"/>
                <w:szCs w:val="20"/>
              </w:rPr>
              <w:t>Customer</w:t>
            </w:r>
          </w:p>
        </w:tc>
        <w:tc>
          <w:tcPr>
            <w:tcW w:w="1843" w:type="dxa"/>
          </w:tcPr>
          <w:p w14:paraId="1E74D0EB" w14:textId="75776381" w:rsidR="001C04AE" w:rsidRDefault="001C04AE" w:rsidP="00430387">
            <w:pPr>
              <w:cnfStyle w:val="000000000000" w:firstRow="0" w:lastRow="0" w:firstColumn="0" w:lastColumn="0" w:oddVBand="0" w:evenVBand="0" w:oddHBand="0" w:evenHBand="0" w:firstRowFirstColumn="0" w:firstRowLastColumn="0" w:lastRowFirstColumn="0" w:lastRowLastColumn="0"/>
            </w:pPr>
            <w:r>
              <w:t>1</w:t>
            </w:r>
          </w:p>
        </w:tc>
      </w:tr>
      <w:tr w:rsidR="00430387" w:rsidRPr="002F285D" w14:paraId="6352C5D4" w14:textId="77777777" w:rsidTr="00DF0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1C0D5E5B" w14:textId="6A0C40F7" w:rsidR="00430387" w:rsidRPr="00430387" w:rsidRDefault="00430387" w:rsidP="00430387">
            <w:pPr>
              <w:rPr>
                <w:b w:val="0"/>
                <w:szCs w:val="20"/>
              </w:rPr>
            </w:pPr>
            <w:r w:rsidRPr="00430387">
              <w:rPr>
                <w:rFonts w:ascii="Calibri" w:hAnsi="Calibri" w:cs="Calibri"/>
                <w:b w:val="0"/>
                <w:color w:val="000000"/>
                <w:szCs w:val="20"/>
              </w:rPr>
              <w:t>Financial</w:t>
            </w:r>
          </w:p>
        </w:tc>
        <w:tc>
          <w:tcPr>
            <w:tcW w:w="1843" w:type="dxa"/>
          </w:tcPr>
          <w:p w14:paraId="47E97C4F" w14:textId="7EBDD02F" w:rsidR="00430387" w:rsidRPr="005A7488" w:rsidRDefault="00430387" w:rsidP="00430387">
            <w:pPr>
              <w:cnfStyle w:val="000000100000" w:firstRow="0" w:lastRow="0" w:firstColumn="0" w:lastColumn="0" w:oddVBand="0" w:evenVBand="0" w:oddHBand="1" w:evenHBand="0" w:firstRowFirstColumn="0" w:firstRowLastColumn="0" w:lastRowFirstColumn="0" w:lastRowLastColumn="0"/>
            </w:pPr>
            <w:r>
              <w:t>1</w:t>
            </w:r>
          </w:p>
        </w:tc>
      </w:tr>
      <w:tr w:rsidR="00430387" w14:paraId="60CB9383" w14:textId="77777777" w:rsidTr="00DF0F5E">
        <w:tc>
          <w:tcPr>
            <w:cnfStyle w:val="001000000000" w:firstRow="0" w:lastRow="0" w:firstColumn="1" w:lastColumn="0" w:oddVBand="0" w:evenVBand="0" w:oddHBand="0" w:evenHBand="0" w:firstRowFirstColumn="0" w:firstRowLastColumn="0" w:lastRowFirstColumn="0" w:lastRowLastColumn="0"/>
            <w:tcW w:w="1696" w:type="dxa"/>
            <w:vAlign w:val="bottom"/>
          </w:tcPr>
          <w:p w14:paraId="797C3BC4" w14:textId="741422E1" w:rsidR="00430387" w:rsidRPr="00430387" w:rsidRDefault="00430387" w:rsidP="00430387">
            <w:pPr>
              <w:rPr>
                <w:b w:val="0"/>
                <w:szCs w:val="20"/>
              </w:rPr>
            </w:pPr>
            <w:r w:rsidRPr="00430387">
              <w:rPr>
                <w:rFonts w:ascii="Calibri" w:hAnsi="Calibri" w:cs="Calibri"/>
                <w:b w:val="0"/>
                <w:color w:val="000000"/>
                <w:szCs w:val="20"/>
              </w:rPr>
              <w:t>Commercial</w:t>
            </w:r>
          </w:p>
        </w:tc>
        <w:tc>
          <w:tcPr>
            <w:tcW w:w="1843" w:type="dxa"/>
          </w:tcPr>
          <w:p w14:paraId="2E0DC1AB" w14:textId="3C2DA6AB" w:rsidR="00430387" w:rsidRPr="005A7488" w:rsidRDefault="00DF0F5E" w:rsidP="00430387">
            <w:pPr>
              <w:cnfStyle w:val="000000000000" w:firstRow="0" w:lastRow="0" w:firstColumn="0" w:lastColumn="0" w:oddVBand="0" w:evenVBand="0" w:oddHBand="0" w:evenHBand="0" w:firstRowFirstColumn="0" w:firstRowLastColumn="0" w:lastRowFirstColumn="0" w:lastRowLastColumn="0"/>
            </w:pPr>
            <w:r>
              <w:t>2</w:t>
            </w:r>
          </w:p>
        </w:tc>
      </w:tr>
      <w:tr w:rsidR="00430387" w14:paraId="2522F528" w14:textId="77777777" w:rsidTr="00DF0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7CE6F2FC" w14:textId="4598C633" w:rsidR="00430387" w:rsidRPr="00430387" w:rsidRDefault="00430387" w:rsidP="00430387">
            <w:pPr>
              <w:rPr>
                <w:b w:val="0"/>
                <w:szCs w:val="20"/>
              </w:rPr>
            </w:pPr>
            <w:r w:rsidRPr="00430387">
              <w:rPr>
                <w:rFonts w:ascii="Calibri" w:hAnsi="Calibri" w:cs="Calibri"/>
                <w:b w:val="0"/>
                <w:color w:val="000000"/>
                <w:szCs w:val="20"/>
              </w:rPr>
              <w:t>Supplier</w:t>
            </w:r>
          </w:p>
        </w:tc>
        <w:tc>
          <w:tcPr>
            <w:tcW w:w="1843" w:type="dxa"/>
          </w:tcPr>
          <w:p w14:paraId="4304AB0D" w14:textId="1E79C98E" w:rsidR="00430387" w:rsidRPr="005A7488" w:rsidRDefault="00DF0F5E" w:rsidP="00430387">
            <w:pPr>
              <w:cnfStyle w:val="000000100000" w:firstRow="0" w:lastRow="0" w:firstColumn="0" w:lastColumn="0" w:oddVBand="0" w:evenVBand="0" w:oddHBand="1" w:evenHBand="0" w:firstRowFirstColumn="0" w:firstRowLastColumn="0" w:lastRowFirstColumn="0" w:lastRowLastColumn="0"/>
            </w:pPr>
            <w:r>
              <w:t>1</w:t>
            </w:r>
          </w:p>
        </w:tc>
      </w:tr>
      <w:tr w:rsidR="001C04AE" w14:paraId="32624895" w14:textId="77777777" w:rsidTr="00DF0F5E">
        <w:tc>
          <w:tcPr>
            <w:cnfStyle w:val="001000000000" w:firstRow="0" w:lastRow="0" w:firstColumn="1" w:lastColumn="0" w:oddVBand="0" w:evenVBand="0" w:oddHBand="0" w:evenHBand="0" w:firstRowFirstColumn="0" w:firstRowLastColumn="0" w:lastRowFirstColumn="0" w:lastRowLastColumn="0"/>
            <w:tcW w:w="1696" w:type="dxa"/>
            <w:vAlign w:val="bottom"/>
          </w:tcPr>
          <w:p w14:paraId="6B23AF0E" w14:textId="40FF859C" w:rsidR="001C04AE" w:rsidRPr="001C04AE" w:rsidRDefault="001C04AE" w:rsidP="00430387">
            <w:pPr>
              <w:rPr>
                <w:rFonts w:ascii="Calibri" w:hAnsi="Calibri" w:cs="Calibri"/>
                <w:color w:val="000000"/>
                <w:szCs w:val="20"/>
              </w:rPr>
            </w:pPr>
            <w:r w:rsidRPr="001C04AE">
              <w:rPr>
                <w:rFonts w:ascii="Calibri" w:hAnsi="Calibri" w:cs="Calibri"/>
                <w:color w:val="000000"/>
                <w:szCs w:val="20"/>
              </w:rPr>
              <w:t>TOTAL</w:t>
            </w:r>
          </w:p>
        </w:tc>
        <w:tc>
          <w:tcPr>
            <w:tcW w:w="1843" w:type="dxa"/>
          </w:tcPr>
          <w:p w14:paraId="52FF9775" w14:textId="7D7500D0" w:rsidR="001C04AE" w:rsidRPr="001C04AE" w:rsidRDefault="001C04AE" w:rsidP="00430387">
            <w:pPr>
              <w:cnfStyle w:val="000000000000" w:firstRow="0" w:lastRow="0" w:firstColumn="0" w:lastColumn="0" w:oddVBand="0" w:evenVBand="0" w:oddHBand="0" w:evenHBand="0" w:firstRowFirstColumn="0" w:firstRowLastColumn="0" w:lastRowFirstColumn="0" w:lastRowLastColumn="0"/>
              <w:rPr>
                <w:b/>
              </w:rPr>
            </w:pPr>
            <w:r w:rsidRPr="001C04AE">
              <w:rPr>
                <w:b/>
              </w:rPr>
              <w:t>21</w:t>
            </w:r>
          </w:p>
        </w:tc>
      </w:tr>
    </w:tbl>
    <w:p w14:paraId="78E08AF3" w14:textId="5C5D82F5" w:rsidR="00727E1A" w:rsidRDefault="00727E1A" w:rsidP="00727E1A">
      <w:pPr>
        <w:rPr>
          <w:szCs w:val="20"/>
        </w:rPr>
      </w:pPr>
    </w:p>
    <w:p w14:paraId="0A75CE25" w14:textId="7D9B089D" w:rsidR="001E0B1D" w:rsidRDefault="001E0B1D" w:rsidP="00727E1A">
      <w:pPr>
        <w:rPr>
          <w:szCs w:val="20"/>
        </w:rPr>
      </w:pPr>
    </w:p>
    <w:p w14:paraId="3FA661AD" w14:textId="3DE26BE5" w:rsidR="001E0B1D" w:rsidRDefault="001E0B1D" w:rsidP="001E0B1D">
      <w:pPr>
        <w:pStyle w:val="Heading2"/>
      </w:pPr>
      <w:bookmarkStart w:id="6" w:name="_Toc511976805"/>
      <w:r>
        <w:t>Information Collection Mapping</w:t>
      </w:r>
      <w:bookmarkEnd w:id="6"/>
    </w:p>
    <w:p w14:paraId="3252095B" w14:textId="1D7A6903" w:rsidR="001E0B1D" w:rsidRDefault="001E0B1D" w:rsidP="00727E1A">
      <w:pPr>
        <w:rPr>
          <w:szCs w:val="20"/>
        </w:rPr>
      </w:pPr>
    </w:p>
    <w:p w14:paraId="7C1B524F" w14:textId="1E661300" w:rsidR="001E0B1D" w:rsidRDefault="000D4BE8" w:rsidP="00727E1A">
      <w:pPr>
        <w:rPr>
          <w:szCs w:val="20"/>
        </w:rPr>
      </w:pPr>
      <w:sdt>
        <w:sdtPr>
          <w:rPr>
            <w:szCs w:val="20"/>
          </w:rPr>
          <w:alias w:val="Company"/>
          <w:tag w:val=""/>
          <w:id w:val="951987012"/>
          <w:placeholder>
            <w:docPart w:val="364CB523438A4D3A91B6660B381AB40E"/>
          </w:placeholder>
          <w:dataBinding w:prefixMappings="xmlns:ns0='http://schemas.openxmlformats.org/officeDocument/2006/extended-properties' " w:xpath="/ns0:Properties[1]/ns0:Company[1]" w:storeItemID="{6668398D-A668-4E3E-A5EB-62B293D839F1}"/>
          <w:text/>
        </w:sdtPr>
        <w:sdtEndPr/>
        <w:sdtContent>
          <w:r w:rsidR="00DF0F5E">
            <w:rPr>
              <w:szCs w:val="20"/>
            </w:rPr>
            <w:t>Daniels Silverman</w:t>
          </w:r>
        </w:sdtContent>
      </w:sdt>
      <w:r w:rsidR="00DF0F5E">
        <w:rPr>
          <w:szCs w:val="20"/>
        </w:rPr>
        <w:t xml:space="preserve"> have conducted an information collection mapping exercise.  From this information flowcharts have been generated so we can visually ascertain the flow of information and the protections throughout all our operations.</w:t>
      </w:r>
    </w:p>
    <w:p w14:paraId="7045FEC6" w14:textId="4968D2FD" w:rsidR="001E0B1D" w:rsidRDefault="001E0B1D">
      <w:pPr>
        <w:rPr>
          <w:szCs w:val="20"/>
        </w:rPr>
      </w:pPr>
    </w:p>
    <w:p w14:paraId="593F87E8" w14:textId="77777777" w:rsidR="00727E1A" w:rsidRDefault="00727E1A" w:rsidP="00727E1A">
      <w:pPr>
        <w:rPr>
          <w:szCs w:val="20"/>
        </w:rPr>
      </w:pPr>
    </w:p>
    <w:p w14:paraId="22E9E23B" w14:textId="77777777" w:rsidR="00DF0F5E" w:rsidRDefault="00DF0F5E">
      <w:pPr>
        <w:rPr>
          <w:b/>
          <w:color w:val="403152" w:themeColor="accent4" w:themeShade="80"/>
          <w:sz w:val="24"/>
          <w:szCs w:val="20"/>
        </w:rPr>
      </w:pPr>
      <w:r>
        <w:br w:type="page"/>
      </w:r>
    </w:p>
    <w:p w14:paraId="754DC464" w14:textId="71674C60" w:rsidR="00727E1A" w:rsidRDefault="005825D3" w:rsidP="00894F8D">
      <w:pPr>
        <w:pStyle w:val="Heading2"/>
      </w:pPr>
      <w:bookmarkStart w:id="7" w:name="_Toc511976806"/>
      <w:r>
        <w:lastRenderedPageBreak/>
        <w:t>Data Protection Impact Analysis</w:t>
      </w:r>
      <w:bookmarkEnd w:id="7"/>
    </w:p>
    <w:p w14:paraId="43742CDC" w14:textId="298117A4" w:rsidR="00727E1A" w:rsidRDefault="00727E1A" w:rsidP="00727E1A">
      <w:pPr>
        <w:rPr>
          <w:b/>
          <w:bCs/>
        </w:rPr>
      </w:pPr>
    </w:p>
    <w:p w14:paraId="5AE9C990" w14:textId="64C02057" w:rsidR="005825D3" w:rsidRDefault="005825D3" w:rsidP="00727E1A">
      <w:r>
        <w:t>The Data Protection Impact Analysis (DPIA) is based on the level of risk and the critical status of the Information Collection.  The overall results of DPIA are: -</w:t>
      </w:r>
    </w:p>
    <w:p w14:paraId="55E68AC1" w14:textId="207F9A24" w:rsidR="005825D3" w:rsidRDefault="00CF13EE" w:rsidP="00727E1A">
      <w:r>
        <w:rPr>
          <w:noProof/>
        </w:rPr>
        <w:drawing>
          <wp:anchor distT="0" distB="0" distL="114300" distR="114300" simplePos="0" relativeHeight="251660291" behindDoc="0" locked="0" layoutInCell="1" allowOverlap="1" wp14:anchorId="6D8717BC" wp14:editId="49A486C0">
            <wp:simplePos x="0" y="0"/>
            <wp:positionH relativeFrom="column">
              <wp:posOffset>2460576</wp:posOffset>
            </wp:positionH>
            <wp:positionV relativeFrom="paragraph">
              <wp:posOffset>127586</wp:posOffset>
            </wp:positionV>
            <wp:extent cx="3576637" cy="1895474"/>
            <wp:effectExtent l="0" t="0" r="5080" b="10160"/>
            <wp:wrapSquare wrapText="bothSides"/>
            <wp:docPr id="2" name="Chart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EF3F2C-76C7-4813-9F24-7EFAA5133C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tbl>
      <w:tblPr>
        <w:tblW w:w="2600" w:type="dxa"/>
        <w:tblLook w:val="04A0" w:firstRow="1" w:lastRow="0" w:firstColumn="1" w:lastColumn="0" w:noHBand="0" w:noVBand="1"/>
      </w:tblPr>
      <w:tblGrid>
        <w:gridCol w:w="1540"/>
        <w:gridCol w:w="1060"/>
      </w:tblGrid>
      <w:tr w:rsidR="002F66F0" w:rsidRPr="002F66F0" w14:paraId="702F9A58" w14:textId="77777777" w:rsidTr="002F66F0">
        <w:trPr>
          <w:trHeight w:val="300"/>
        </w:trPr>
        <w:tc>
          <w:tcPr>
            <w:tcW w:w="1540" w:type="dxa"/>
            <w:tcBorders>
              <w:top w:val="nil"/>
              <w:left w:val="nil"/>
              <w:bottom w:val="nil"/>
              <w:right w:val="nil"/>
            </w:tcBorders>
            <w:shd w:val="clear" w:color="000000" w:fill="7030A0"/>
            <w:noWrap/>
            <w:vAlign w:val="bottom"/>
            <w:hideMark/>
          </w:tcPr>
          <w:p w14:paraId="46B9CB40" w14:textId="77777777" w:rsidR="002F66F0" w:rsidRPr="002F66F0" w:rsidRDefault="002F66F0" w:rsidP="002F66F0">
            <w:pPr>
              <w:rPr>
                <w:rFonts w:ascii="Calibri" w:hAnsi="Calibri" w:cs="Calibri"/>
                <w:b/>
                <w:bCs/>
                <w:color w:val="F2F2F2"/>
                <w:sz w:val="22"/>
                <w:szCs w:val="22"/>
              </w:rPr>
            </w:pPr>
            <w:r w:rsidRPr="002F66F0">
              <w:rPr>
                <w:rFonts w:ascii="Calibri" w:hAnsi="Calibri" w:cs="Calibri"/>
                <w:b/>
                <w:bCs/>
                <w:color w:val="F2F2F2"/>
                <w:sz w:val="22"/>
                <w:szCs w:val="22"/>
              </w:rPr>
              <w:t>Impact Analysis</w:t>
            </w:r>
          </w:p>
        </w:tc>
        <w:tc>
          <w:tcPr>
            <w:tcW w:w="1060" w:type="dxa"/>
            <w:tcBorders>
              <w:top w:val="nil"/>
              <w:left w:val="nil"/>
              <w:bottom w:val="nil"/>
              <w:right w:val="nil"/>
            </w:tcBorders>
            <w:shd w:val="clear" w:color="000000" w:fill="7030A0"/>
            <w:noWrap/>
            <w:vAlign w:val="bottom"/>
            <w:hideMark/>
          </w:tcPr>
          <w:p w14:paraId="60B739C1" w14:textId="77777777" w:rsidR="002F66F0" w:rsidRPr="002F66F0" w:rsidRDefault="002F66F0" w:rsidP="002F66F0">
            <w:pPr>
              <w:rPr>
                <w:rFonts w:ascii="Calibri" w:hAnsi="Calibri" w:cs="Calibri"/>
                <w:color w:val="F2F2F2"/>
                <w:sz w:val="22"/>
                <w:szCs w:val="22"/>
              </w:rPr>
            </w:pPr>
            <w:r w:rsidRPr="002F66F0">
              <w:rPr>
                <w:rFonts w:ascii="Calibri" w:hAnsi="Calibri" w:cs="Calibri"/>
                <w:color w:val="F2F2F2"/>
                <w:sz w:val="22"/>
                <w:szCs w:val="22"/>
              </w:rPr>
              <w:t> </w:t>
            </w:r>
          </w:p>
        </w:tc>
      </w:tr>
      <w:tr w:rsidR="002F66F0" w:rsidRPr="002F66F0" w14:paraId="4C2F6745" w14:textId="77777777" w:rsidTr="002F66F0">
        <w:trPr>
          <w:trHeight w:val="300"/>
        </w:trPr>
        <w:tc>
          <w:tcPr>
            <w:tcW w:w="1540" w:type="dxa"/>
            <w:tcBorders>
              <w:top w:val="nil"/>
              <w:left w:val="nil"/>
              <w:bottom w:val="nil"/>
              <w:right w:val="nil"/>
            </w:tcBorders>
            <w:shd w:val="clear" w:color="auto" w:fill="auto"/>
            <w:noWrap/>
            <w:vAlign w:val="bottom"/>
            <w:hideMark/>
          </w:tcPr>
          <w:p w14:paraId="6D411E1F" w14:textId="77777777" w:rsidR="002F66F0" w:rsidRPr="002F66F0" w:rsidRDefault="002F66F0" w:rsidP="002F66F0">
            <w:pPr>
              <w:rPr>
                <w:rFonts w:ascii="Calibri" w:hAnsi="Calibri" w:cs="Calibri"/>
                <w:color w:val="F2F2F2"/>
                <w:sz w:val="22"/>
                <w:szCs w:val="22"/>
              </w:rPr>
            </w:pPr>
          </w:p>
        </w:tc>
        <w:tc>
          <w:tcPr>
            <w:tcW w:w="1060" w:type="dxa"/>
            <w:tcBorders>
              <w:top w:val="nil"/>
              <w:left w:val="nil"/>
              <w:bottom w:val="nil"/>
              <w:right w:val="nil"/>
            </w:tcBorders>
            <w:shd w:val="clear" w:color="auto" w:fill="auto"/>
            <w:noWrap/>
            <w:vAlign w:val="bottom"/>
            <w:hideMark/>
          </w:tcPr>
          <w:p w14:paraId="762D8AB6" w14:textId="77777777" w:rsidR="002F66F0" w:rsidRPr="002F66F0" w:rsidRDefault="002F66F0" w:rsidP="002F66F0">
            <w:pPr>
              <w:rPr>
                <w:rFonts w:ascii="Times New Roman" w:hAnsi="Times New Roman"/>
                <w:szCs w:val="20"/>
              </w:rPr>
            </w:pPr>
          </w:p>
        </w:tc>
      </w:tr>
      <w:tr w:rsidR="002F66F0" w:rsidRPr="002F66F0" w14:paraId="704A5C40" w14:textId="77777777" w:rsidTr="002F66F0">
        <w:trPr>
          <w:trHeight w:val="300"/>
        </w:trPr>
        <w:tc>
          <w:tcPr>
            <w:tcW w:w="1540" w:type="dxa"/>
            <w:tcBorders>
              <w:top w:val="single" w:sz="4" w:space="0" w:color="7030A0"/>
              <w:left w:val="nil"/>
              <w:bottom w:val="single" w:sz="4" w:space="0" w:color="7030A0"/>
              <w:right w:val="nil"/>
            </w:tcBorders>
            <w:shd w:val="clear" w:color="auto" w:fill="auto"/>
            <w:noWrap/>
            <w:vAlign w:val="bottom"/>
            <w:hideMark/>
          </w:tcPr>
          <w:p w14:paraId="5199A558" w14:textId="11837EF5" w:rsidR="002F66F0" w:rsidRPr="002F66F0" w:rsidRDefault="002F66F0" w:rsidP="002F66F0">
            <w:pPr>
              <w:rPr>
                <w:rFonts w:ascii="Calibri" w:hAnsi="Calibri" w:cs="Calibri"/>
                <w:b/>
                <w:bCs/>
                <w:color w:val="000000"/>
                <w:sz w:val="22"/>
                <w:szCs w:val="22"/>
              </w:rPr>
            </w:pPr>
            <w:r w:rsidRPr="002F66F0">
              <w:rPr>
                <w:rFonts w:ascii="Calibri" w:hAnsi="Calibri" w:cs="Calibri"/>
                <w:b/>
                <w:bCs/>
                <w:color w:val="000000"/>
                <w:sz w:val="22"/>
                <w:szCs w:val="22"/>
              </w:rPr>
              <w:t>Impact Level</w:t>
            </w:r>
          </w:p>
        </w:tc>
        <w:tc>
          <w:tcPr>
            <w:tcW w:w="1060" w:type="dxa"/>
            <w:tcBorders>
              <w:top w:val="single" w:sz="4" w:space="0" w:color="7030A0"/>
              <w:left w:val="nil"/>
              <w:bottom w:val="single" w:sz="4" w:space="0" w:color="7030A0"/>
              <w:right w:val="nil"/>
            </w:tcBorders>
            <w:shd w:val="clear" w:color="auto" w:fill="auto"/>
            <w:noWrap/>
            <w:vAlign w:val="bottom"/>
            <w:hideMark/>
          </w:tcPr>
          <w:p w14:paraId="0E6914A9" w14:textId="77777777" w:rsidR="002F66F0" w:rsidRPr="002F66F0" w:rsidRDefault="002F66F0" w:rsidP="002F66F0">
            <w:pPr>
              <w:rPr>
                <w:rFonts w:ascii="Calibri" w:hAnsi="Calibri" w:cs="Calibri"/>
                <w:b/>
                <w:bCs/>
                <w:color w:val="000000"/>
                <w:sz w:val="22"/>
                <w:szCs w:val="22"/>
              </w:rPr>
            </w:pPr>
            <w:r w:rsidRPr="002F66F0">
              <w:rPr>
                <w:rFonts w:ascii="Calibri" w:hAnsi="Calibri" w:cs="Calibri"/>
                <w:b/>
                <w:bCs/>
                <w:color w:val="000000"/>
                <w:sz w:val="22"/>
                <w:szCs w:val="22"/>
              </w:rPr>
              <w:t>Total</w:t>
            </w:r>
          </w:p>
        </w:tc>
      </w:tr>
      <w:tr w:rsidR="002F66F0" w:rsidRPr="002F66F0" w14:paraId="391A58D0" w14:textId="77777777" w:rsidTr="002F66F0">
        <w:trPr>
          <w:trHeight w:val="300"/>
        </w:trPr>
        <w:tc>
          <w:tcPr>
            <w:tcW w:w="1540" w:type="dxa"/>
            <w:tcBorders>
              <w:top w:val="nil"/>
              <w:left w:val="nil"/>
              <w:bottom w:val="nil"/>
              <w:right w:val="nil"/>
            </w:tcBorders>
            <w:shd w:val="clear" w:color="auto" w:fill="auto"/>
            <w:noWrap/>
            <w:vAlign w:val="bottom"/>
            <w:hideMark/>
          </w:tcPr>
          <w:p w14:paraId="6FC200AD" w14:textId="77777777" w:rsidR="002F66F0" w:rsidRPr="002F66F0" w:rsidRDefault="002F66F0" w:rsidP="002F66F0">
            <w:pPr>
              <w:rPr>
                <w:rFonts w:ascii="Calibri" w:hAnsi="Calibri" w:cs="Calibri"/>
                <w:color w:val="000000"/>
                <w:sz w:val="22"/>
                <w:szCs w:val="22"/>
              </w:rPr>
            </w:pPr>
            <w:r w:rsidRPr="002F66F0">
              <w:rPr>
                <w:rFonts w:ascii="Calibri" w:hAnsi="Calibri" w:cs="Calibri"/>
                <w:color w:val="000000"/>
                <w:sz w:val="22"/>
                <w:szCs w:val="22"/>
              </w:rPr>
              <w:t>Very High</w:t>
            </w:r>
          </w:p>
        </w:tc>
        <w:tc>
          <w:tcPr>
            <w:tcW w:w="1060" w:type="dxa"/>
            <w:tcBorders>
              <w:top w:val="nil"/>
              <w:left w:val="nil"/>
              <w:bottom w:val="nil"/>
              <w:right w:val="nil"/>
            </w:tcBorders>
            <w:shd w:val="clear" w:color="auto" w:fill="auto"/>
            <w:noWrap/>
            <w:vAlign w:val="bottom"/>
            <w:hideMark/>
          </w:tcPr>
          <w:p w14:paraId="00A0EFC0" w14:textId="77777777" w:rsidR="002F66F0" w:rsidRPr="002F66F0" w:rsidRDefault="002F66F0" w:rsidP="002F66F0">
            <w:pPr>
              <w:jc w:val="right"/>
              <w:rPr>
                <w:rFonts w:ascii="Calibri" w:hAnsi="Calibri" w:cs="Calibri"/>
                <w:color w:val="000000"/>
                <w:sz w:val="22"/>
                <w:szCs w:val="22"/>
              </w:rPr>
            </w:pPr>
            <w:r w:rsidRPr="002F66F0">
              <w:rPr>
                <w:rFonts w:ascii="Calibri" w:hAnsi="Calibri" w:cs="Calibri"/>
                <w:color w:val="000000"/>
                <w:sz w:val="22"/>
                <w:szCs w:val="22"/>
              </w:rPr>
              <w:t>9</w:t>
            </w:r>
          </w:p>
        </w:tc>
      </w:tr>
      <w:tr w:rsidR="002F66F0" w:rsidRPr="002F66F0" w14:paraId="36D87703" w14:textId="77777777" w:rsidTr="002F66F0">
        <w:trPr>
          <w:trHeight w:val="300"/>
        </w:trPr>
        <w:tc>
          <w:tcPr>
            <w:tcW w:w="1540" w:type="dxa"/>
            <w:tcBorders>
              <w:top w:val="nil"/>
              <w:left w:val="nil"/>
              <w:bottom w:val="nil"/>
              <w:right w:val="nil"/>
            </w:tcBorders>
            <w:shd w:val="clear" w:color="auto" w:fill="auto"/>
            <w:noWrap/>
            <w:vAlign w:val="bottom"/>
            <w:hideMark/>
          </w:tcPr>
          <w:p w14:paraId="42CE0904" w14:textId="77777777" w:rsidR="002F66F0" w:rsidRPr="002F66F0" w:rsidRDefault="002F66F0" w:rsidP="002F66F0">
            <w:pPr>
              <w:rPr>
                <w:rFonts w:ascii="Calibri" w:hAnsi="Calibri" w:cs="Calibri"/>
                <w:color w:val="000000"/>
                <w:sz w:val="22"/>
                <w:szCs w:val="22"/>
              </w:rPr>
            </w:pPr>
            <w:r w:rsidRPr="002F66F0">
              <w:rPr>
                <w:rFonts w:ascii="Calibri" w:hAnsi="Calibri" w:cs="Calibri"/>
                <w:color w:val="000000"/>
                <w:sz w:val="22"/>
                <w:szCs w:val="22"/>
              </w:rPr>
              <w:t>High</w:t>
            </w:r>
          </w:p>
        </w:tc>
        <w:tc>
          <w:tcPr>
            <w:tcW w:w="1060" w:type="dxa"/>
            <w:tcBorders>
              <w:top w:val="nil"/>
              <w:left w:val="nil"/>
              <w:bottom w:val="nil"/>
              <w:right w:val="nil"/>
            </w:tcBorders>
            <w:shd w:val="clear" w:color="auto" w:fill="auto"/>
            <w:noWrap/>
            <w:vAlign w:val="bottom"/>
            <w:hideMark/>
          </w:tcPr>
          <w:p w14:paraId="753CC181" w14:textId="77777777" w:rsidR="002F66F0" w:rsidRPr="002F66F0" w:rsidRDefault="002F66F0" w:rsidP="002F66F0">
            <w:pPr>
              <w:jc w:val="right"/>
              <w:rPr>
                <w:rFonts w:ascii="Calibri" w:hAnsi="Calibri" w:cs="Calibri"/>
                <w:color w:val="000000"/>
                <w:sz w:val="22"/>
                <w:szCs w:val="22"/>
              </w:rPr>
            </w:pPr>
            <w:r w:rsidRPr="002F66F0">
              <w:rPr>
                <w:rFonts w:ascii="Calibri" w:hAnsi="Calibri" w:cs="Calibri"/>
                <w:color w:val="000000"/>
                <w:sz w:val="22"/>
                <w:szCs w:val="22"/>
              </w:rPr>
              <w:t>3</w:t>
            </w:r>
          </w:p>
        </w:tc>
      </w:tr>
      <w:tr w:rsidR="002F66F0" w:rsidRPr="002F66F0" w14:paraId="197AD535" w14:textId="77777777" w:rsidTr="002F66F0">
        <w:trPr>
          <w:trHeight w:val="300"/>
        </w:trPr>
        <w:tc>
          <w:tcPr>
            <w:tcW w:w="1540" w:type="dxa"/>
            <w:tcBorders>
              <w:top w:val="nil"/>
              <w:left w:val="nil"/>
              <w:bottom w:val="nil"/>
              <w:right w:val="nil"/>
            </w:tcBorders>
            <w:shd w:val="clear" w:color="auto" w:fill="auto"/>
            <w:noWrap/>
            <w:vAlign w:val="bottom"/>
            <w:hideMark/>
          </w:tcPr>
          <w:p w14:paraId="295A7F64" w14:textId="77777777" w:rsidR="002F66F0" w:rsidRPr="002F66F0" w:rsidRDefault="002F66F0" w:rsidP="002F66F0">
            <w:pPr>
              <w:rPr>
                <w:rFonts w:ascii="Calibri" w:hAnsi="Calibri" w:cs="Calibri"/>
                <w:color w:val="000000"/>
                <w:sz w:val="22"/>
                <w:szCs w:val="22"/>
              </w:rPr>
            </w:pPr>
            <w:r w:rsidRPr="002F66F0">
              <w:rPr>
                <w:rFonts w:ascii="Calibri" w:hAnsi="Calibri" w:cs="Calibri"/>
                <w:color w:val="000000"/>
                <w:sz w:val="22"/>
                <w:szCs w:val="22"/>
              </w:rPr>
              <w:t>Medium</w:t>
            </w:r>
          </w:p>
        </w:tc>
        <w:tc>
          <w:tcPr>
            <w:tcW w:w="1060" w:type="dxa"/>
            <w:tcBorders>
              <w:top w:val="nil"/>
              <w:left w:val="nil"/>
              <w:bottom w:val="nil"/>
              <w:right w:val="nil"/>
            </w:tcBorders>
            <w:shd w:val="clear" w:color="auto" w:fill="auto"/>
            <w:noWrap/>
            <w:vAlign w:val="bottom"/>
            <w:hideMark/>
          </w:tcPr>
          <w:p w14:paraId="0FD5D5E1" w14:textId="77777777" w:rsidR="002F66F0" w:rsidRPr="002F66F0" w:rsidRDefault="002F66F0" w:rsidP="002F66F0">
            <w:pPr>
              <w:jc w:val="right"/>
              <w:rPr>
                <w:rFonts w:ascii="Calibri" w:hAnsi="Calibri" w:cs="Calibri"/>
                <w:color w:val="000000"/>
                <w:sz w:val="22"/>
                <w:szCs w:val="22"/>
              </w:rPr>
            </w:pPr>
            <w:r w:rsidRPr="002F66F0">
              <w:rPr>
                <w:rFonts w:ascii="Calibri" w:hAnsi="Calibri" w:cs="Calibri"/>
                <w:color w:val="000000"/>
                <w:sz w:val="22"/>
                <w:szCs w:val="22"/>
              </w:rPr>
              <w:t>5</w:t>
            </w:r>
          </w:p>
        </w:tc>
      </w:tr>
      <w:tr w:rsidR="002F66F0" w:rsidRPr="002F66F0" w14:paraId="3638C902" w14:textId="77777777" w:rsidTr="002F66F0">
        <w:trPr>
          <w:trHeight w:val="300"/>
        </w:trPr>
        <w:tc>
          <w:tcPr>
            <w:tcW w:w="1540" w:type="dxa"/>
            <w:tcBorders>
              <w:top w:val="nil"/>
              <w:left w:val="nil"/>
              <w:bottom w:val="nil"/>
              <w:right w:val="nil"/>
            </w:tcBorders>
            <w:shd w:val="clear" w:color="auto" w:fill="auto"/>
            <w:noWrap/>
            <w:vAlign w:val="bottom"/>
            <w:hideMark/>
          </w:tcPr>
          <w:p w14:paraId="18521C23" w14:textId="77777777" w:rsidR="002F66F0" w:rsidRPr="002F66F0" w:rsidRDefault="002F66F0" w:rsidP="002F66F0">
            <w:pPr>
              <w:rPr>
                <w:rFonts w:ascii="Calibri" w:hAnsi="Calibri" w:cs="Calibri"/>
                <w:color w:val="000000"/>
                <w:sz w:val="22"/>
                <w:szCs w:val="22"/>
              </w:rPr>
            </w:pPr>
            <w:r w:rsidRPr="002F66F0">
              <w:rPr>
                <w:rFonts w:ascii="Calibri" w:hAnsi="Calibri" w:cs="Calibri"/>
                <w:color w:val="000000"/>
                <w:sz w:val="22"/>
                <w:szCs w:val="22"/>
              </w:rPr>
              <w:t>Low</w:t>
            </w:r>
          </w:p>
        </w:tc>
        <w:tc>
          <w:tcPr>
            <w:tcW w:w="1060" w:type="dxa"/>
            <w:tcBorders>
              <w:top w:val="nil"/>
              <w:left w:val="nil"/>
              <w:bottom w:val="nil"/>
              <w:right w:val="nil"/>
            </w:tcBorders>
            <w:shd w:val="clear" w:color="auto" w:fill="auto"/>
            <w:noWrap/>
            <w:vAlign w:val="bottom"/>
            <w:hideMark/>
          </w:tcPr>
          <w:p w14:paraId="210E21F0" w14:textId="77777777" w:rsidR="002F66F0" w:rsidRPr="002F66F0" w:rsidRDefault="002F66F0" w:rsidP="002F66F0">
            <w:pPr>
              <w:jc w:val="right"/>
              <w:rPr>
                <w:rFonts w:ascii="Calibri" w:hAnsi="Calibri" w:cs="Calibri"/>
                <w:color w:val="000000"/>
                <w:sz w:val="22"/>
                <w:szCs w:val="22"/>
              </w:rPr>
            </w:pPr>
            <w:r w:rsidRPr="002F66F0">
              <w:rPr>
                <w:rFonts w:ascii="Calibri" w:hAnsi="Calibri" w:cs="Calibri"/>
                <w:color w:val="000000"/>
                <w:sz w:val="22"/>
                <w:szCs w:val="22"/>
              </w:rPr>
              <w:t>4</w:t>
            </w:r>
          </w:p>
        </w:tc>
      </w:tr>
      <w:tr w:rsidR="002F66F0" w:rsidRPr="002F66F0" w14:paraId="0D0ABC28" w14:textId="77777777" w:rsidTr="002F66F0">
        <w:trPr>
          <w:trHeight w:val="300"/>
        </w:trPr>
        <w:tc>
          <w:tcPr>
            <w:tcW w:w="1540" w:type="dxa"/>
            <w:tcBorders>
              <w:top w:val="single" w:sz="8" w:space="0" w:color="7030A0"/>
              <w:left w:val="nil"/>
              <w:bottom w:val="double" w:sz="6" w:space="0" w:color="7030A0"/>
              <w:right w:val="nil"/>
            </w:tcBorders>
            <w:shd w:val="clear" w:color="auto" w:fill="auto"/>
            <w:noWrap/>
            <w:vAlign w:val="bottom"/>
            <w:hideMark/>
          </w:tcPr>
          <w:p w14:paraId="3B841CE1" w14:textId="77777777" w:rsidR="002F66F0" w:rsidRPr="002F66F0" w:rsidRDefault="002F66F0" w:rsidP="002F66F0">
            <w:pPr>
              <w:rPr>
                <w:rFonts w:ascii="Calibri" w:hAnsi="Calibri" w:cs="Calibri"/>
                <w:color w:val="000000"/>
                <w:sz w:val="22"/>
                <w:szCs w:val="22"/>
              </w:rPr>
            </w:pPr>
            <w:r w:rsidRPr="002F66F0">
              <w:rPr>
                <w:rFonts w:ascii="Calibri" w:hAnsi="Calibri" w:cs="Calibri"/>
                <w:color w:val="000000"/>
                <w:sz w:val="22"/>
                <w:szCs w:val="22"/>
              </w:rPr>
              <w:t>Grand Total</w:t>
            </w:r>
          </w:p>
        </w:tc>
        <w:tc>
          <w:tcPr>
            <w:tcW w:w="1060" w:type="dxa"/>
            <w:tcBorders>
              <w:top w:val="single" w:sz="8" w:space="0" w:color="7030A0"/>
              <w:left w:val="nil"/>
              <w:bottom w:val="double" w:sz="6" w:space="0" w:color="7030A0"/>
              <w:right w:val="nil"/>
            </w:tcBorders>
            <w:shd w:val="clear" w:color="auto" w:fill="auto"/>
            <w:noWrap/>
            <w:vAlign w:val="bottom"/>
            <w:hideMark/>
          </w:tcPr>
          <w:p w14:paraId="5654C4B2" w14:textId="77777777" w:rsidR="002F66F0" w:rsidRPr="002F66F0" w:rsidRDefault="002F66F0" w:rsidP="002F66F0">
            <w:pPr>
              <w:jc w:val="right"/>
              <w:rPr>
                <w:rFonts w:ascii="Calibri" w:hAnsi="Calibri" w:cs="Calibri"/>
                <w:color w:val="000000"/>
                <w:sz w:val="22"/>
                <w:szCs w:val="22"/>
              </w:rPr>
            </w:pPr>
            <w:r w:rsidRPr="002F66F0">
              <w:rPr>
                <w:rFonts w:ascii="Calibri" w:hAnsi="Calibri" w:cs="Calibri"/>
                <w:color w:val="000000"/>
                <w:sz w:val="22"/>
                <w:szCs w:val="22"/>
              </w:rPr>
              <w:t>21</w:t>
            </w:r>
          </w:p>
        </w:tc>
      </w:tr>
    </w:tbl>
    <w:p w14:paraId="21A3A1CD" w14:textId="0AF74A38" w:rsidR="002F66F0" w:rsidRDefault="002F66F0" w:rsidP="005825D3">
      <w:pPr>
        <w:rPr>
          <w:highlight w:val="yellow"/>
        </w:rPr>
      </w:pPr>
    </w:p>
    <w:p w14:paraId="48860D0E" w14:textId="1CFC9227" w:rsidR="005825D3" w:rsidRDefault="005825D3" w:rsidP="00727E1A"/>
    <w:p w14:paraId="6335B25C" w14:textId="716856A4" w:rsidR="00CF13EE" w:rsidRDefault="00CF13EE" w:rsidP="00727E1A"/>
    <w:p w14:paraId="4AD0B3CF" w14:textId="1CB07387" w:rsidR="00CF13EE" w:rsidRDefault="00CF13EE" w:rsidP="00727E1A">
      <w:r>
        <w:t xml:space="preserve">The overall risk level of the Information collections is calculated at a level of </w:t>
      </w:r>
      <w:r w:rsidRPr="00CF13EE">
        <w:rPr>
          <w:b/>
          <w:color w:val="00B0F0"/>
        </w:rPr>
        <w:t>MEDIUM</w:t>
      </w:r>
    </w:p>
    <w:p w14:paraId="421603C6" w14:textId="77777777" w:rsidR="005825D3" w:rsidRDefault="005825D3" w:rsidP="00727E1A"/>
    <w:p w14:paraId="619B87A3" w14:textId="0FA9FAA0" w:rsidR="001E0B1D" w:rsidRDefault="001E0B1D"/>
    <w:p w14:paraId="2F3F8501" w14:textId="77777777" w:rsidR="00727E1A" w:rsidRPr="00015C94" w:rsidRDefault="00727E1A" w:rsidP="00727E1A"/>
    <w:p w14:paraId="26AF67B6" w14:textId="58F5B207" w:rsidR="00727E1A" w:rsidRDefault="00DF0F5E" w:rsidP="00894F8D">
      <w:pPr>
        <w:pStyle w:val="Heading2"/>
      </w:pPr>
      <w:bookmarkStart w:id="8" w:name="_Toc511976807"/>
      <w:r>
        <w:t>Conclusion</w:t>
      </w:r>
      <w:bookmarkEnd w:id="8"/>
    </w:p>
    <w:p w14:paraId="322A6F62" w14:textId="77777777" w:rsidR="00894F8D" w:rsidRPr="00015C94" w:rsidRDefault="00894F8D" w:rsidP="00727E1A"/>
    <w:p w14:paraId="20FFDA45" w14:textId="0CE5B132" w:rsidR="00894F8D" w:rsidRDefault="000D4BE8">
      <w:sdt>
        <w:sdtPr>
          <w:alias w:val="Company"/>
          <w:tag w:val=""/>
          <w:id w:val="-1599245110"/>
          <w:placeholder>
            <w:docPart w:val="F69A50593D664F359F5ED763DE1F9E8C"/>
          </w:placeholder>
          <w:dataBinding w:prefixMappings="xmlns:ns0='http://schemas.openxmlformats.org/officeDocument/2006/extended-properties' " w:xpath="/ns0:Properties[1]/ns0:Company[1]" w:storeItemID="{6668398D-A668-4E3E-A5EB-62B293D839F1}"/>
          <w:text/>
        </w:sdtPr>
        <w:sdtEndPr/>
        <w:sdtContent>
          <w:r w:rsidR="00DF0F5E">
            <w:t>Daniels Silverman</w:t>
          </w:r>
        </w:sdtContent>
      </w:sdt>
      <w:r w:rsidR="00DF0F5E">
        <w:t xml:space="preserve"> have completed the GDPR Compliance exercise and have implemented all necessary controls and protections for all information collections.  The recommended treatment plan from the initial report has been fully implemented within our organisation.</w:t>
      </w:r>
    </w:p>
    <w:p w14:paraId="62CB83BC" w14:textId="2329A832" w:rsidR="00DF0F5E" w:rsidRDefault="00DF0F5E"/>
    <w:p w14:paraId="102652F8" w14:textId="05C43D62" w:rsidR="00DF0F5E" w:rsidRDefault="00DF0F5E">
      <w:r>
        <w:t>All personnel have received GDPR awareness training.</w:t>
      </w:r>
    </w:p>
    <w:p w14:paraId="306DECBA" w14:textId="62E30763" w:rsidR="00DF0F5E" w:rsidRDefault="00DF0F5E"/>
    <w:p w14:paraId="3A9F40B9" w14:textId="2ACD7070" w:rsidR="00DF0F5E" w:rsidRDefault="00DF0F5E">
      <w:r>
        <w:t>All implemented documents and activities are to be reviewed on an annual basis, as per our Internal Audit Process.</w:t>
      </w:r>
    </w:p>
    <w:p w14:paraId="1265507A" w14:textId="77777777" w:rsidR="00894F8D" w:rsidRDefault="00894F8D"/>
    <w:sectPr w:rsidR="00894F8D" w:rsidSect="00265FE0">
      <w:headerReference w:type="default" r:id="rId27"/>
      <w:footerReference w:type="default" r:id="rId28"/>
      <w:pgSz w:w="11906" w:h="16838"/>
      <w:pgMar w:top="1843" w:right="566" w:bottom="1440" w:left="709" w:header="709" w:footer="64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6A59A1" w14:textId="77777777" w:rsidR="00430387" w:rsidRDefault="00430387">
      <w:r>
        <w:separator/>
      </w:r>
    </w:p>
  </w:endnote>
  <w:endnote w:type="continuationSeparator" w:id="0">
    <w:p w14:paraId="3D4CC40E" w14:textId="77777777" w:rsidR="00430387" w:rsidRDefault="00430387">
      <w:r>
        <w:continuationSeparator/>
      </w:r>
    </w:p>
  </w:endnote>
  <w:endnote w:type="continuationNotice" w:id="1">
    <w:p w14:paraId="312827E9" w14:textId="77777777" w:rsidR="00430387" w:rsidRDefault="004303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353545"/>
      <w:docPartObj>
        <w:docPartGallery w:val="Page Numbers (Bottom of Page)"/>
        <w:docPartUnique/>
      </w:docPartObj>
    </w:sdtPr>
    <w:sdtEndPr/>
    <w:sdtContent>
      <w:sdt>
        <w:sdtPr>
          <w:id w:val="-857575645"/>
          <w:docPartObj>
            <w:docPartGallery w:val="Page Numbers (Top of Page)"/>
            <w:docPartUnique/>
          </w:docPartObj>
        </w:sdtPr>
        <w:sdtEndPr/>
        <w:sdtContent>
          <w:p w14:paraId="2F52E44F" w14:textId="6533003A" w:rsidR="00430387" w:rsidRDefault="00430387" w:rsidP="00AA0CA5">
            <w:pPr>
              <w:pStyle w:val="Footer"/>
              <w:pBdr>
                <w:top w:val="thinThickSmallGap" w:sz="24" w:space="1" w:color="7030A0"/>
              </w:pBdr>
              <w:jc w:val="center"/>
            </w:pPr>
            <w:r>
              <w:t xml:space="preserve">Page </w:t>
            </w:r>
            <w:r>
              <w:rPr>
                <w:b/>
                <w:bCs/>
                <w:sz w:val="24"/>
              </w:rPr>
              <w:fldChar w:fldCharType="begin"/>
            </w:r>
            <w:r>
              <w:rPr>
                <w:b/>
                <w:bCs/>
              </w:rPr>
              <w:instrText xml:space="preserve"> PAGE </w:instrText>
            </w:r>
            <w:r>
              <w:rPr>
                <w:b/>
                <w:bCs/>
                <w:sz w:val="24"/>
              </w:rPr>
              <w:fldChar w:fldCharType="separate"/>
            </w:r>
            <w:r w:rsidR="000D4BE8">
              <w:rPr>
                <w:b/>
                <w:bCs/>
                <w:noProof/>
              </w:rPr>
              <w:t>8</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0D4BE8">
              <w:rPr>
                <w:b/>
                <w:bCs/>
                <w:noProof/>
              </w:rPr>
              <w:t>8</w:t>
            </w:r>
            <w:r>
              <w:rPr>
                <w:b/>
                <w:bCs/>
                <w:sz w:val="24"/>
              </w:rPr>
              <w:fldChar w:fldCharType="end"/>
            </w:r>
          </w:p>
        </w:sdtContent>
      </w:sdt>
    </w:sdtContent>
  </w:sdt>
  <w:p w14:paraId="1A0D7DF2" w14:textId="77777777" w:rsidR="00430387" w:rsidRDefault="00430387" w:rsidP="00267E49">
    <w:pPr>
      <w:pStyle w:val="Footer"/>
      <w:tabs>
        <w:tab w:val="clear" w:pos="4153"/>
        <w:tab w:val="clear" w:pos="8306"/>
        <w:tab w:val="left" w:pos="3775"/>
      </w:tabs>
      <w:rPr>
        <w:rFonts w:ascii="Constantia" w:hAnsi="Constantia"/>
        <w:noProof/>
        <w:color w:val="0D0D0D" w:themeColor="text1" w:themeTint="F2"/>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A003A1" w14:textId="77777777" w:rsidR="00430387" w:rsidRDefault="00430387">
      <w:r>
        <w:separator/>
      </w:r>
    </w:p>
  </w:footnote>
  <w:footnote w:type="continuationSeparator" w:id="0">
    <w:p w14:paraId="24B50C48" w14:textId="77777777" w:rsidR="00430387" w:rsidRDefault="00430387">
      <w:r>
        <w:continuationSeparator/>
      </w:r>
    </w:p>
  </w:footnote>
  <w:footnote w:type="continuationNotice" w:id="1">
    <w:p w14:paraId="638DBBDC" w14:textId="77777777" w:rsidR="00430387" w:rsidRDefault="004303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61FBD" w14:textId="77777777" w:rsidR="00430387" w:rsidRPr="0010692C" w:rsidRDefault="00430387" w:rsidP="002014AE">
    <w:pPr>
      <w:pStyle w:val="Header"/>
      <w:jc w:val="right"/>
      <w:rPr>
        <w:rFonts w:asciiTheme="minorHAnsi" w:hAnsiTheme="minorHAnsi"/>
      </w:rPr>
    </w:pPr>
    <w:r w:rsidRPr="0010692C">
      <w:rPr>
        <w:rFonts w:asciiTheme="minorHAnsi" w:hAnsiTheme="minorHAnsi"/>
        <w:noProof/>
      </w:rPr>
      <w:drawing>
        <wp:anchor distT="0" distB="0" distL="114300" distR="114300" simplePos="0" relativeHeight="251658244" behindDoc="0" locked="0" layoutInCell="1" allowOverlap="1" wp14:anchorId="7B7F1073" wp14:editId="54A700E4">
          <wp:simplePos x="0" y="0"/>
          <wp:positionH relativeFrom="column">
            <wp:posOffset>-97790</wp:posOffset>
          </wp:positionH>
          <wp:positionV relativeFrom="paragraph">
            <wp:posOffset>-116840</wp:posOffset>
          </wp:positionV>
          <wp:extent cx="732790" cy="680085"/>
          <wp:effectExtent l="0" t="0" r="0" b="5715"/>
          <wp:wrapSquare wrapText="bothSides"/>
          <wp:docPr id="10" name="Picture 3" descr="TMS-Or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S-Orion-Logo.png"/>
                  <pic:cNvPicPr/>
                </pic:nvPicPr>
                <pic:blipFill>
                  <a:blip r:embed="rId1"/>
                  <a:stretch>
                    <a:fillRect/>
                  </a:stretch>
                </pic:blipFill>
                <pic:spPr>
                  <a:xfrm>
                    <a:off x="0" y="0"/>
                    <a:ext cx="732790" cy="680085"/>
                  </a:xfrm>
                  <a:prstGeom prst="rect">
                    <a:avLst/>
                  </a:prstGeom>
                </pic:spPr>
              </pic:pic>
            </a:graphicData>
          </a:graphic>
          <wp14:sizeRelV relativeFrom="margin">
            <wp14:pctHeight>0</wp14:pctHeight>
          </wp14:sizeRelV>
        </wp:anchor>
      </w:drawing>
    </w:r>
    <w:r w:rsidRPr="0010692C">
      <w:rPr>
        <w:rFonts w:asciiTheme="minorHAnsi" w:hAnsiTheme="minorHAnsi"/>
      </w:rPr>
      <w:t>Trinity Management Systems Ltd</w:t>
    </w:r>
  </w:p>
  <w:p w14:paraId="4B4C8561" w14:textId="77777777" w:rsidR="00430387" w:rsidRPr="0010692C" w:rsidRDefault="00430387">
    <w:pPr>
      <w:pStyle w:val="Header"/>
      <w:rPr>
        <w:rFonts w:asciiTheme="minorHAnsi" w:hAnsiTheme="minorHAnsi"/>
      </w:rPr>
    </w:pPr>
  </w:p>
  <w:p w14:paraId="51A5AD68" w14:textId="77777777" w:rsidR="00430387" w:rsidRPr="0010692C" w:rsidRDefault="00430387" w:rsidP="002014AE">
    <w:pPr>
      <w:pStyle w:val="Header"/>
      <w:jc w:val="right"/>
      <w:rPr>
        <w:rFonts w:asciiTheme="minorHAnsi" w:hAnsiTheme="minorHAnsi"/>
      </w:rPr>
    </w:pPr>
    <w:r>
      <w:rPr>
        <w:rFonts w:asciiTheme="minorHAnsi" w:hAnsiTheme="minorHAnsi"/>
      </w:rPr>
      <w:t>GDPR Assessment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47211"/>
    <w:multiLevelType w:val="hybridMultilevel"/>
    <w:tmpl w:val="89BEA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616AD9"/>
    <w:multiLevelType w:val="multilevel"/>
    <w:tmpl w:val="CEFAE0C2"/>
    <w:lvl w:ilvl="0">
      <w:start w:val="1"/>
      <w:numFmt w:val="decimal"/>
      <w:lvlText w:val="%1."/>
      <w:lvlJc w:val="left"/>
      <w:pPr>
        <w:ind w:left="405" w:hanging="360"/>
      </w:pPr>
      <w:rPr>
        <w:rFonts w:hint="default"/>
      </w:rPr>
    </w:lvl>
    <w:lvl w:ilvl="1">
      <w:start w:val="1"/>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765" w:hanging="72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125" w:hanging="108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485" w:hanging="1440"/>
      </w:pPr>
      <w:rPr>
        <w:rFonts w:hint="default"/>
      </w:rPr>
    </w:lvl>
  </w:abstractNum>
  <w:abstractNum w:abstractNumId="2">
    <w:nsid w:val="0C875790"/>
    <w:multiLevelType w:val="hybridMultilevel"/>
    <w:tmpl w:val="2A90583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F364B03"/>
    <w:multiLevelType w:val="hybridMultilevel"/>
    <w:tmpl w:val="FE98AA3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05E11E6"/>
    <w:multiLevelType w:val="hybridMultilevel"/>
    <w:tmpl w:val="E4CAD5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ED2F16"/>
    <w:multiLevelType w:val="hybridMultilevel"/>
    <w:tmpl w:val="3CEA2C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471B08"/>
    <w:multiLevelType w:val="hybridMultilevel"/>
    <w:tmpl w:val="6C4E47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A74B9D"/>
    <w:multiLevelType w:val="hybridMultilevel"/>
    <w:tmpl w:val="805CB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AA3918"/>
    <w:multiLevelType w:val="hybridMultilevel"/>
    <w:tmpl w:val="33467A04"/>
    <w:lvl w:ilvl="0" w:tplc="88E665B4">
      <w:numFmt w:val="bullet"/>
      <w:lvlText w:val=""/>
      <w:lvlJc w:val="left"/>
      <w:pPr>
        <w:ind w:left="720" w:hanging="360"/>
      </w:pPr>
      <w:rPr>
        <w:rFonts w:ascii="Wingdings" w:eastAsia="Times New Roman"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2C70FB"/>
    <w:multiLevelType w:val="hybridMultilevel"/>
    <w:tmpl w:val="85F0B7CC"/>
    <w:lvl w:ilvl="0" w:tplc="0409000F">
      <w:start w:val="1"/>
      <w:numFmt w:val="decimal"/>
      <w:lvlText w:val="%1."/>
      <w:lvlJc w:val="left"/>
      <w:pPr>
        <w:tabs>
          <w:tab w:val="num" w:pos="644"/>
        </w:tabs>
        <w:ind w:left="644" w:hanging="360"/>
      </w:pPr>
      <w:rPr>
        <w:rFonts w:hint="default"/>
      </w:rPr>
    </w:lvl>
    <w:lvl w:ilvl="1" w:tplc="04090019">
      <w:start w:val="1"/>
      <w:numFmt w:val="lowerLetter"/>
      <w:lvlText w:val="%2."/>
      <w:lvlJc w:val="left"/>
      <w:pPr>
        <w:tabs>
          <w:tab w:val="num" w:pos="360"/>
        </w:tabs>
        <w:ind w:left="36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99E4C90"/>
    <w:multiLevelType w:val="hybridMultilevel"/>
    <w:tmpl w:val="CCD6C1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E3D2580"/>
    <w:multiLevelType w:val="multilevel"/>
    <w:tmpl w:val="8E3051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3019760F"/>
    <w:multiLevelType w:val="multilevel"/>
    <w:tmpl w:val="E452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B85CAF"/>
    <w:multiLevelType w:val="hybridMultilevel"/>
    <w:tmpl w:val="1C0AFB18"/>
    <w:lvl w:ilvl="0" w:tplc="D8F6E4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3C5582F"/>
    <w:multiLevelType w:val="hybridMultilevel"/>
    <w:tmpl w:val="082A7DE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D786470"/>
    <w:multiLevelType w:val="hybridMultilevel"/>
    <w:tmpl w:val="C688EF56"/>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nsid w:val="44552817"/>
    <w:multiLevelType w:val="hybridMultilevel"/>
    <w:tmpl w:val="64B26F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482338F9"/>
    <w:multiLevelType w:val="hybridMultilevel"/>
    <w:tmpl w:val="F6662D00"/>
    <w:lvl w:ilvl="0" w:tplc="A03247A4">
      <w:start w:val="1"/>
      <w:numFmt w:val="decimal"/>
      <w:lvlText w:val="%1."/>
      <w:lvlJc w:val="left"/>
      <w:pPr>
        <w:tabs>
          <w:tab w:val="num" w:pos="1440"/>
        </w:tabs>
        <w:ind w:left="1440" w:hanging="810"/>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8">
    <w:nsid w:val="4C0E74A3"/>
    <w:multiLevelType w:val="hybridMultilevel"/>
    <w:tmpl w:val="CFBA8A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E3E6931"/>
    <w:multiLevelType w:val="hybridMultilevel"/>
    <w:tmpl w:val="27B82894"/>
    <w:lvl w:ilvl="0" w:tplc="37644142">
      <w:start w:val="1"/>
      <w:numFmt w:val="bullet"/>
      <w:pStyle w:val="ListParagraph"/>
      <w:lvlText w:val=""/>
      <w:lvlJc w:val="left"/>
      <w:pPr>
        <w:ind w:left="360" w:hanging="360"/>
      </w:pPr>
      <w:rPr>
        <w:rFonts w:ascii="Wingdings" w:hAnsi="Wingdings" w:hint="default"/>
        <w:color w:val="0070C0"/>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8447647"/>
    <w:multiLevelType w:val="hybridMultilevel"/>
    <w:tmpl w:val="8A461A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D1F2CC2"/>
    <w:multiLevelType w:val="hybridMultilevel"/>
    <w:tmpl w:val="91FE67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37D70B9"/>
    <w:multiLevelType w:val="hybridMultilevel"/>
    <w:tmpl w:val="967201E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662A2957"/>
    <w:multiLevelType w:val="hybridMultilevel"/>
    <w:tmpl w:val="679069D4"/>
    <w:lvl w:ilvl="0" w:tplc="5DFAC410">
      <w:start w:val="1"/>
      <w:numFmt w:val="bullet"/>
      <w:lvlText w:val=""/>
      <w:lvlJc w:val="left"/>
      <w:pPr>
        <w:ind w:left="720" w:hanging="360"/>
      </w:pPr>
      <w:rPr>
        <w:rFonts w:ascii="Wingdings" w:hAnsi="Wingdings" w:hint="default"/>
        <w:color w:val="7030A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BEE4C4E"/>
    <w:multiLevelType w:val="hybridMultilevel"/>
    <w:tmpl w:val="E71221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
  </w:num>
  <w:num w:numId="3">
    <w:abstractNumId w:val="9"/>
  </w:num>
  <w:num w:numId="4">
    <w:abstractNumId w:val="4"/>
  </w:num>
  <w:num w:numId="5">
    <w:abstractNumId w:val="23"/>
  </w:num>
  <w:num w:numId="6">
    <w:abstractNumId w:val="17"/>
  </w:num>
  <w:num w:numId="7">
    <w:abstractNumId w:val="13"/>
  </w:num>
  <w:num w:numId="8">
    <w:abstractNumId w:val="11"/>
  </w:num>
  <w:num w:numId="9">
    <w:abstractNumId w:val="24"/>
  </w:num>
  <w:num w:numId="10">
    <w:abstractNumId w:val="1"/>
  </w:num>
  <w:num w:numId="11">
    <w:abstractNumId w:val="7"/>
  </w:num>
  <w:num w:numId="12">
    <w:abstractNumId w:val="14"/>
  </w:num>
  <w:num w:numId="13">
    <w:abstractNumId w:val="0"/>
  </w:num>
  <w:num w:numId="14">
    <w:abstractNumId w:val="18"/>
  </w:num>
  <w:num w:numId="15">
    <w:abstractNumId w:val="3"/>
  </w:num>
  <w:num w:numId="16">
    <w:abstractNumId w:val="16"/>
  </w:num>
  <w:num w:numId="17">
    <w:abstractNumId w:val="21"/>
  </w:num>
  <w:num w:numId="18">
    <w:abstractNumId w:val="5"/>
  </w:num>
  <w:num w:numId="19">
    <w:abstractNumId w:val="20"/>
  </w:num>
  <w:num w:numId="20">
    <w:abstractNumId w:val="15"/>
  </w:num>
  <w:num w:numId="21">
    <w:abstractNumId w:val="22"/>
  </w:num>
  <w:num w:numId="22">
    <w:abstractNumId w:val="6"/>
  </w:num>
  <w:num w:numId="23">
    <w:abstractNumId w:val="19"/>
  </w:num>
  <w:num w:numId="24">
    <w:abstractNumId w:val="10"/>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8193">
      <o:colormru v:ext="edit" colors="#e4c5a0,#714b25,#bc7d3e,#9a6632,#31879b"/>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B59"/>
    <w:rsid w:val="000022EA"/>
    <w:rsid w:val="00015C94"/>
    <w:rsid w:val="00015F1A"/>
    <w:rsid w:val="00017947"/>
    <w:rsid w:val="000367FE"/>
    <w:rsid w:val="00037072"/>
    <w:rsid w:val="0006340C"/>
    <w:rsid w:val="00063AF3"/>
    <w:rsid w:val="00064276"/>
    <w:rsid w:val="00065ABF"/>
    <w:rsid w:val="00065DCF"/>
    <w:rsid w:val="0007284B"/>
    <w:rsid w:val="00080C54"/>
    <w:rsid w:val="00085E1F"/>
    <w:rsid w:val="000A507A"/>
    <w:rsid w:val="000B172F"/>
    <w:rsid w:val="000B4271"/>
    <w:rsid w:val="000D0EB4"/>
    <w:rsid w:val="000D4BE8"/>
    <w:rsid w:val="000D6FEC"/>
    <w:rsid w:val="000E4625"/>
    <w:rsid w:val="000E636F"/>
    <w:rsid w:val="000F07C7"/>
    <w:rsid w:val="000F3C54"/>
    <w:rsid w:val="000F7850"/>
    <w:rsid w:val="0010692C"/>
    <w:rsid w:val="0011222E"/>
    <w:rsid w:val="00115CE8"/>
    <w:rsid w:val="00120D7A"/>
    <w:rsid w:val="001211E2"/>
    <w:rsid w:val="00144A96"/>
    <w:rsid w:val="001532C0"/>
    <w:rsid w:val="00161FEB"/>
    <w:rsid w:val="0016656C"/>
    <w:rsid w:val="0016685A"/>
    <w:rsid w:val="001741C4"/>
    <w:rsid w:val="00177EA1"/>
    <w:rsid w:val="001812D1"/>
    <w:rsid w:val="00186E65"/>
    <w:rsid w:val="001878AC"/>
    <w:rsid w:val="001B527A"/>
    <w:rsid w:val="001C04AE"/>
    <w:rsid w:val="001C403F"/>
    <w:rsid w:val="001C5564"/>
    <w:rsid w:val="001C7009"/>
    <w:rsid w:val="001C732D"/>
    <w:rsid w:val="001D73CE"/>
    <w:rsid w:val="001E0B1D"/>
    <w:rsid w:val="001E3CBA"/>
    <w:rsid w:val="001F0423"/>
    <w:rsid w:val="001F2427"/>
    <w:rsid w:val="001F785C"/>
    <w:rsid w:val="002014AE"/>
    <w:rsid w:val="00213DBA"/>
    <w:rsid w:val="00234B6F"/>
    <w:rsid w:val="002474DC"/>
    <w:rsid w:val="00247A9F"/>
    <w:rsid w:val="00265FE0"/>
    <w:rsid w:val="00267E49"/>
    <w:rsid w:val="002710C7"/>
    <w:rsid w:val="002719B8"/>
    <w:rsid w:val="00293578"/>
    <w:rsid w:val="002A1621"/>
    <w:rsid w:val="002A1F56"/>
    <w:rsid w:val="002B1AFB"/>
    <w:rsid w:val="002B5FF1"/>
    <w:rsid w:val="002C2646"/>
    <w:rsid w:val="002D21B7"/>
    <w:rsid w:val="002D2A43"/>
    <w:rsid w:val="002D526B"/>
    <w:rsid w:val="002D5A28"/>
    <w:rsid w:val="002E6DCB"/>
    <w:rsid w:val="002F1ED5"/>
    <w:rsid w:val="002F285D"/>
    <w:rsid w:val="002F66F0"/>
    <w:rsid w:val="00301B03"/>
    <w:rsid w:val="00305744"/>
    <w:rsid w:val="003209E8"/>
    <w:rsid w:val="0033326B"/>
    <w:rsid w:val="00342C42"/>
    <w:rsid w:val="00351D34"/>
    <w:rsid w:val="00356AB4"/>
    <w:rsid w:val="003665B7"/>
    <w:rsid w:val="003757BC"/>
    <w:rsid w:val="00382742"/>
    <w:rsid w:val="00384FD7"/>
    <w:rsid w:val="00390258"/>
    <w:rsid w:val="003915C8"/>
    <w:rsid w:val="003A4C9D"/>
    <w:rsid w:val="003A5077"/>
    <w:rsid w:val="003B3C58"/>
    <w:rsid w:val="003C1C57"/>
    <w:rsid w:val="003C51B0"/>
    <w:rsid w:val="003D23C0"/>
    <w:rsid w:val="003E4F4C"/>
    <w:rsid w:val="003F305B"/>
    <w:rsid w:val="003F5523"/>
    <w:rsid w:val="00401428"/>
    <w:rsid w:val="00406AC2"/>
    <w:rsid w:val="00410C60"/>
    <w:rsid w:val="00411F53"/>
    <w:rsid w:val="004121D7"/>
    <w:rsid w:val="004149F7"/>
    <w:rsid w:val="00426794"/>
    <w:rsid w:val="00430387"/>
    <w:rsid w:val="0043174A"/>
    <w:rsid w:val="004333CA"/>
    <w:rsid w:val="004533E1"/>
    <w:rsid w:val="00461733"/>
    <w:rsid w:val="00461986"/>
    <w:rsid w:val="0046271A"/>
    <w:rsid w:val="00465471"/>
    <w:rsid w:val="00466C87"/>
    <w:rsid w:val="00471FA8"/>
    <w:rsid w:val="004720CC"/>
    <w:rsid w:val="00474D83"/>
    <w:rsid w:val="0047686C"/>
    <w:rsid w:val="0047796E"/>
    <w:rsid w:val="004856B1"/>
    <w:rsid w:val="004C38DD"/>
    <w:rsid w:val="004D19E2"/>
    <w:rsid w:val="004D1AA7"/>
    <w:rsid w:val="004D25F3"/>
    <w:rsid w:val="004D6FA5"/>
    <w:rsid w:val="004E14FE"/>
    <w:rsid w:val="004E57E4"/>
    <w:rsid w:val="004F27D6"/>
    <w:rsid w:val="004F7779"/>
    <w:rsid w:val="005011E2"/>
    <w:rsid w:val="005014C1"/>
    <w:rsid w:val="00504E0B"/>
    <w:rsid w:val="00513D6D"/>
    <w:rsid w:val="005141D0"/>
    <w:rsid w:val="00516798"/>
    <w:rsid w:val="00517BD1"/>
    <w:rsid w:val="00532338"/>
    <w:rsid w:val="00542644"/>
    <w:rsid w:val="00545076"/>
    <w:rsid w:val="0054539C"/>
    <w:rsid w:val="00566EA3"/>
    <w:rsid w:val="00567158"/>
    <w:rsid w:val="00570522"/>
    <w:rsid w:val="00572278"/>
    <w:rsid w:val="00572710"/>
    <w:rsid w:val="005825D3"/>
    <w:rsid w:val="00597CA1"/>
    <w:rsid w:val="005A31F0"/>
    <w:rsid w:val="005A5446"/>
    <w:rsid w:val="005A5E32"/>
    <w:rsid w:val="005B20EA"/>
    <w:rsid w:val="005B396A"/>
    <w:rsid w:val="005C0070"/>
    <w:rsid w:val="005C6DE2"/>
    <w:rsid w:val="005D4486"/>
    <w:rsid w:val="005E0AF3"/>
    <w:rsid w:val="00611218"/>
    <w:rsid w:val="006119A1"/>
    <w:rsid w:val="00614DDB"/>
    <w:rsid w:val="00641D00"/>
    <w:rsid w:val="00641D57"/>
    <w:rsid w:val="00641E0B"/>
    <w:rsid w:val="006433B6"/>
    <w:rsid w:val="00645ADA"/>
    <w:rsid w:val="00650782"/>
    <w:rsid w:val="00651410"/>
    <w:rsid w:val="00654E20"/>
    <w:rsid w:val="006643FD"/>
    <w:rsid w:val="006653C9"/>
    <w:rsid w:val="00677252"/>
    <w:rsid w:val="0068326F"/>
    <w:rsid w:val="0068346B"/>
    <w:rsid w:val="00684E83"/>
    <w:rsid w:val="0068718A"/>
    <w:rsid w:val="00692897"/>
    <w:rsid w:val="006A7A89"/>
    <w:rsid w:val="006B42B7"/>
    <w:rsid w:val="006B4946"/>
    <w:rsid w:val="006B62B9"/>
    <w:rsid w:val="006C3E75"/>
    <w:rsid w:val="006E0155"/>
    <w:rsid w:val="006E3AB4"/>
    <w:rsid w:val="006F1C09"/>
    <w:rsid w:val="007037AB"/>
    <w:rsid w:val="00704845"/>
    <w:rsid w:val="00711F92"/>
    <w:rsid w:val="007228B7"/>
    <w:rsid w:val="00724499"/>
    <w:rsid w:val="00727836"/>
    <w:rsid w:val="00727E1A"/>
    <w:rsid w:val="00740068"/>
    <w:rsid w:val="00767F16"/>
    <w:rsid w:val="0077070F"/>
    <w:rsid w:val="0077453D"/>
    <w:rsid w:val="0079254E"/>
    <w:rsid w:val="007A368F"/>
    <w:rsid w:val="007B0E87"/>
    <w:rsid w:val="007B5871"/>
    <w:rsid w:val="007C0771"/>
    <w:rsid w:val="007C1C2F"/>
    <w:rsid w:val="007D69F5"/>
    <w:rsid w:val="007D6A5C"/>
    <w:rsid w:val="007E2B93"/>
    <w:rsid w:val="007E7E06"/>
    <w:rsid w:val="00802002"/>
    <w:rsid w:val="00812E78"/>
    <w:rsid w:val="00825141"/>
    <w:rsid w:val="00840B65"/>
    <w:rsid w:val="00844271"/>
    <w:rsid w:val="0085163E"/>
    <w:rsid w:val="008627E2"/>
    <w:rsid w:val="00894F8D"/>
    <w:rsid w:val="00897407"/>
    <w:rsid w:val="008A1678"/>
    <w:rsid w:val="008A41A3"/>
    <w:rsid w:val="008B0B46"/>
    <w:rsid w:val="008C030D"/>
    <w:rsid w:val="008D057A"/>
    <w:rsid w:val="008D28A5"/>
    <w:rsid w:val="008D52D8"/>
    <w:rsid w:val="00920548"/>
    <w:rsid w:val="0092099C"/>
    <w:rsid w:val="00927C72"/>
    <w:rsid w:val="00930A99"/>
    <w:rsid w:val="00930FDD"/>
    <w:rsid w:val="00934305"/>
    <w:rsid w:val="009378F0"/>
    <w:rsid w:val="00937FFC"/>
    <w:rsid w:val="009422E8"/>
    <w:rsid w:val="00942D14"/>
    <w:rsid w:val="00962FD5"/>
    <w:rsid w:val="0097039F"/>
    <w:rsid w:val="00975BDC"/>
    <w:rsid w:val="00980C74"/>
    <w:rsid w:val="009848FC"/>
    <w:rsid w:val="0099245C"/>
    <w:rsid w:val="00996612"/>
    <w:rsid w:val="00996D93"/>
    <w:rsid w:val="009B243A"/>
    <w:rsid w:val="009D08CB"/>
    <w:rsid w:val="009D393A"/>
    <w:rsid w:val="009E1EB7"/>
    <w:rsid w:val="009E41D4"/>
    <w:rsid w:val="009E572F"/>
    <w:rsid w:val="009E76AD"/>
    <w:rsid w:val="009F1011"/>
    <w:rsid w:val="009F4E83"/>
    <w:rsid w:val="00A03D3F"/>
    <w:rsid w:val="00A041E6"/>
    <w:rsid w:val="00A05BEC"/>
    <w:rsid w:val="00A07EC2"/>
    <w:rsid w:val="00A11899"/>
    <w:rsid w:val="00A24F0A"/>
    <w:rsid w:val="00A25B98"/>
    <w:rsid w:val="00A27516"/>
    <w:rsid w:val="00A3334A"/>
    <w:rsid w:val="00A44847"/>
    <w:rsid w:val="00A45164"/>
    <w:rsid w:val="00A567F2"/>
    <w:rsid w:val="00A61DAE"/>
    <w:rsid w:val="00A6464D"/>
    <w:rsid w:val="00A67FC6"/>
    <w:rsid w:val="00A712FB"/>
    <w:rsid w:val="00A77A27"/>
    <w:rsid w:val="00A90AFC"/>
    <w:rsid w:val="00A913AF"/>
    <w:rsid w:val="00A96B09"/>
    <w:rsid w:val="00AA0CA5"/>
    <w:rsid w:val="00AB0528"/>
    <w:rsid w:val="00AB1B59"/>
    <w:rsid w:val="00AE278D"/>
    <w:rsid w:val="00AF72A7"/>
    <w:rsid w:val="00B03142"/>
    <w:rsid w:val="00B03778"/>
    <w:rsid w:val="00B40036"/>
    <w:rsid w:val="00B43082"/>
    <w:rsid w:val="00B46469"/>
    <w:rsid w:val="00B62729"/>
    <w:rsid w:val="00B8032B"/>
    <w:rsid w:val="00B9162F"/>
    <w:rsid w:val="00B91A0A"/>
    <w:rsid w:val="00BA16D6"/>
    <w:rsid w:val="00BA1938"/>
    <w:rsid w:val="00BA351E"/>
    <w:rsid w:val="00BA73F6"/>
    <w:rsid w:val="00BB0154"/>
    <w:rsid w:val="00BB4539"/>
    <w:rsid w:val="00BC56F1"/>
    <w:rsid w:val="00BE4032"/>
    <w:rsid w:val="00C015E2"/>
    <w:rsid w:val="00C11A83"/>
    <w:rsid w:val="00C321D0"/>
    <w:rsid w:val="00C33DEA"/>
    <w:rsid w:val="00C34E7C"/>
    <w:rsid w:val="00C44D4C"/>
    <w:rsid w:val="00C52B16"/>
    <w:rsid w:val="00C52D77"/>
    <w:rsid w:val="00C55A53"/>
    <w:rsid w:val="00C56A12"/>
    <w:rsid w:val="00C6136D"/>
    <w:rsid w:val="00C7732C"/>
    <w:rsid w:val="00C90C45"/>
    <w:rsid w:val="00CB312E"/>
    <w:rsid w:val="00CB6623"/>
    <w:rsid w:val="00CC398D"/>
    <w:rsid w:val="00CE7140"/>
    <w:rsid w:val="00CF13EE"/>
    <w:rsid w:val="00CF7784"/>
    <w:rsid w:val="00D1164F"/>
    <w:rsid w:val="00D146DA"/>
    <w:rsid w:val="00D17412"/>
    <w:rsid w:val="00D2624B"/>
    <w:rsid w:val="00D3074C"/>
    <w:rsid w:val="00D33163"/>
    <w:rsid w:val="00D41453"/>
    <w:rsid w:val="00D52051"/>
    <w:rsid w:val="00D60650"/>
    <w:rsid w:val="00D76506"/>
    <w:rsid w:val="00D857C2"/>
    <w:rsid w:val="00D94757"/>
    <w:rsid w:val="00D97329"/>
    <w:rsid w:val="00DA11F9"/>
    <w:rsid w:val="00DA3B4A"/>
    <w:rsid w:val="00DB6BE6"/>
    <w:rsid w:val="00DD0446"/>
    <w:rsid w:val="00DD0848"/>
    <w:rsid w:val="00DE1556"/>
    <w:rsid w:val="00DE339D"/>
    <w:rsid w:val="00DE60B1"/>
    <w:rsid w:val="00DF0F5E"/>
    <w:rsid w:val="00DF1F34"/>
    <w:rsid w:val="00DF577A"/>
    <w:rsid w:val="00E165DD"/>
    <w:rsid w:val="00E23C7B"/>
    <w:rsid w:val="00E24BE2"/>
    <w:rsid w:val="00E273C4"/>
    <w:rsid w:val="00E302E4"/>
    <w:rsid w:val="00E367E3"/>
    <w:rsid w:val="00E36EB6"/>
    <w:rsid w:val="00E57EA7"/>
    <w:rsid w:val="00E60D84"/>
    <w:rsid w:val="00E634FD"/>
    <w:rsid w:val="00E648EC"/>
    <w:rsid w:val="00E64CDD"/>
    <w:rsid w:val="00E667E1"/>
    <w:rsid w:val="00E66A55"/>
    <w:rsid w:val="00E81B8D"/>
    <w:rsid w:val="00E84B46"/>
    <w:rsid w:val="00EA3C70"/>
    <w:rsid w:val="00EA6474"/>
    <w:rsid w:val="00EC1BFC"/>
    <w:rsid w:val="00ED3A4F"/>
    <w:rsid w:val="00ED5AEF"/>
    <w:rsid w:val="00EF2FF7"/>
    <w:rsid w:val="00F01E49"/>
    <w:rsid w:val="00F06874"/>
    <w:rsid w:val="00F0759D"/>
    <w:rsid w:val="00F1637B"/>
    <w:rsid w:val="00F173E9"/>
    <w:rsid w:val="00F260D1"/>
    <w:rsid w:val="00F32A5E"/>
    <w:rsid w:val="00F33DAC"/>
    <w:rsid w:val="00F41DB6"/>
    <w:rsid w:val="00F505E4"/>
    <w:rsid w:val="00F51993"/>
    <w:rsid w:val="00F53AFE"/>
    <w:rsid w:val="00F57F03"/>
    <w:rsid w:val="00F70D9D"/>
    <w:rsid w:val="00F7499D"/>
    <w:rsid w:val="00F74FA8"/>
    <w:rsid w:val="00F90512"/>
    <w:rsid w:val="00F91D96"/>
    <w:rsid w:val="00F94764"/>
    <w:rsid w:val="00FA4442"/>
    <w:rsid w:val="00FB419C"/>
    <w:rsid w:val="00FC61B3"/>
    <w:rsid w:val="00FC7AB8"/>
    <w:rsid w:val="00FD6748"/>
    <w:rsid w:val="00FE7C15"/>
    <w:rsid w:val="00FF12B4"/>
    <w:rsid w:val="00FF4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e4c5a0,#714b25,#bc7d3e,#9a6632,#31879b"/>
    </o:shapedefaults>
    <o:shapelayout v:ext="edit">
      <o:idmap v:ext="edit" data="1"/>
    </o:shapelayout>
  </w:shapeDefaults>
  <w:decimalSymbol w:val="."/>
  <w:listSeparator w:val=","/>
  <w14:docId w14:val="30E8A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HTML Preformatted"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F0A"/>
    <w:rPr>
      <w:rFonts w:asciiTheme="minorHAnsi" w:hAnsiTheme="minorHAnsi"/>
      <w:szCs w:val="24"/>
    </w:rPr>
  </w:style>
  <w:style w:type="paragraph" w:styleId="Heading1">
    <w:name w:val="heading 1"/>
    <w:basedOn w:val="Normal"/>
    <w:next w:val="Normal"/>
    <w:link w:val="Heading1Char"/>
    <w:qFormat/>
    <w:rsid w:val="002D526B"/>
    <w:pPr>
      <w:pBdr>
        <w:left w:val="single" w:sz="36" w:space="4" w:color="7030A0"/>
        <w:bottom w:val="single" w:sz="12" w:space="1" w:color="7030A0"/>
      </w:pBdr>
      <w:outlineLvl w:val="0"/>
    </w:pPr>
    <w:rPr>
      <w:b/>
      <w:color w:val="403152" w:themeColor="accent4" w:themeShade="80"/>
      <w:sz w:val="28"/>
      <w:szCs w:val="20"/>
    </w:rPr>
  </w:style>
  <w:style w:type="paragraph" w:styleId="Heading2">
    <w:name w:val="heading 2"/>
    <w:basedOn w:val="Normal"/>
    <w:qFormat/>
    <w:rsid w:val="00C56A12"/>
    <w:pPr>
      <w:pBdr>
        <w:left w:val="single" w:sz="36" w:space="4" w:color="7030A0"/>
        <w:bottom w:val="single" w:sz="12" w:space="1" w:color="7030A0"/>
      </w:pBdr>
      <w:outlineLvl w:val="1"/>
    </w:pPr>
    <w:rPr>
      <w:b/>
      <w:color w:val="403152" w:themeColor="accent4" w:themeShade="80"/>
      <w:sz w:val="24"/>
      <w:szCs w:val="20"/>
    </w:rPr>
  </w:style>
  <w:style w:type="paragraph" w:styleId="Heading3">
    <w:name w:val="heading 3"/>
    <w:basedOn w:val="Normal"/>
    <w:next w:val="Normal"/>
    <w:link w:val="Heading3Char"/>
    <w:semiHidden/>
    <w:unhideWhenUsed/>
    <w:qFormat/>
    <w:rsid w:val="00213DBA"/>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B419C"/>
    <w:rPr>
      <w:color w:val="993300"/>
      <w:u w:val="single"/>
    </w:rPr>
  </w:style>
  <w:style w:type="character" w:styleId="FollowedHyperlink">
    <w:name w:val="FollowedHyperlink"/>
    <w:basedOn w:val="DefaultParagraphFont"/>
    <w:uiPriority w:val="99"/>
    <w:rsid w:val="00FB419C"/>
    <w:rPr>
      <w:color w:val="993300"/>
      <w:u w:val="single"/>
    </w:rPr>
  </w:style>
  <w:style w:type="paragraph" w:styleId="NormalWeb">
    <w:name w:val="Normal (Web)"/>
    <w:basedOn w:val="Normal"/>
    <w:uiPriority w:val="99"/>
    <w:rsid w:val="00FB419C"/>
    <w:pPr>
      <w:spacing w:before="100" w:beforeAutospacing="1" w:after="100" w:afterAutospacing="1"/>
    </w:pPr>
    <w:rPr>
      <w:rFonts w:ascii="Times New Roman" w:hAnsi="Times New Roman"/>
    </w:rPr>
  </w:style>
  <w:style w:type="paragraph" w:customStyle="1" w:styleId="masthead">
    <w:name w:val="masthead"/>
    <w:basedOn w:val="Normal"/>
    <w:rsid w:val="00FB419C"/>
    <w:pPr>
      <w:spacing w:before="100" w:beforeAutospacing="1" w:after="100" w:afterAutospacing="1"/>
    </w:pPr>
    <w:rPr>
      <w:rFonts w:ascii="Times New Roman" w:hAnsi="Times New Roman"/>
    </w:rPr>
  </w:style>
  <w:style w:type="paragraph" w:styleId="BodyText">
    <w:name w:val="Body Text"/>
    <w:basedOn w:val="Normal"/>
    <w:rsid w:val="00FB419C"/>
    <w:pPr>
      <w:spacing w:before="100" w:beforeAutospacing="1" w:after="100" w:afterAutospacing="1"/>
    </w:pPr>
    <w:rPr>
      <w:rFonts w:ascii="Times New Roman" w:hAnsi="Times New Roman"/>
    </w:rPr>
  </w:style>
  <w:style w:type="paragraph" w:styleId="Header">
    <w:name w:val="header"/>
    <w:basedOn w:val="Normal"/>
    <w:rsid w:val="00FB419C"/>
    <w:pPr>
      <w:tabs>
        <w:tab w:val="center" w:pos="4153"/>
        <w:tab w:val="right" w:pos="8306"/>
      </w:tabs>
    </w:pPr>
    <w:rPr>
      <w:rFonts w:ascii="Times New Roman" w:hAnsi="Times New Roman"/>
    </w:rPr>
  </w:style>
  <w:style w:type="paragraph" w:styleId="Footer">
    <w:name w:val="footer"/>
    <w:basedOn w:val="Normal"/>
    <w:link w:val="FooterChar"/>
    <w:uiPriority w:val="99"/>
    <w:rsid w:val="00FB419C"/>
    <w:pPr>
      <w:tabs>
        <w:tab w:val="center" w:pos="4153"/>
        <w:tab w:val="right" w:pos="8306"/>
      </w:tabs>
    </w:pPr>
    <w:rPr>
      <w:rFonts w:ascii="Times New Roman" w:hAnsi="Times New Roman"/>
    </w:rPr>
  </w:style>
  <w:style w:type="character" w:styleId="Strong">
    <w:name w:val="Strong"/>
    <w:basedOn w:val="DefaultParagraphFont"/>
    <w:qFormat/>
    <w:rsid w:val="00FC7AB8"/>
    <w:rPr>
      <w:b/>
      <w:bCs w:val="0"/>
    </w:rPr>
  </w:style>
  <w:style w:type="paragraph" w:styleId="BalloonText">
    <w:name w:val="Balloon Text"/>
    <w:basedOn w:val="Normal"/>
    <w:link w:val="BalloonTextChar"/>
    <w:rsid w:val="00E66A55"/>
    <w:rPr>
      <w:rFonts w:ascii="Tahoma" w:hAnsi="Tahoma" w:cs="Tahoma"/>
      <w:sz w:val="16"/>
      <w:szCs w:val="16"/>
    </w:rPr>
  </w:style>
  <w:style w:type="character" w:customStyle="1" w:styleId="BalloonTextChar">
    <w:name w:val="Balloon Text Char"/>
    <w:basedOn w:val="DefaultParagraphFont"/>
    <w:link w:val="BalloonText"/>
    <w:rsid w:val="00E66A55"/>
    <w:rPr>
      <w:rFonts w:ascii="Tahoma" w:hAnsi="Tahoma" w:cs="Tahoma"/>
      <w:sz w:val="16"/>
      <w:szCs w:val="16"/>
    </w:rPr>
  </w:style>
  <w:style w:type="table" w:styleId="TableGrid">
    <w:name w:val="Table Grid"/>
    <w:basedOn w:val="TableNormal"/>
    <w:rsid w:val="00F173E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4">
    <w:name w:val="Light Grid Accent 4"/>
    <w:basedOn w:val="TableNormal"/>
    <w:uiPriority w:val="62"/>
    <w:rsid w:val="00F173E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Title">
    <w:name w:val="Title"/>
    <w:basedOn w:val="Normal"/>
    <w:next w:val="Normal"/>
    <w:link w:val="TitleChar"/>
    <w:qFormat/>
    <w:rsid w:val="00AA0CA5"/>
    <w:pPr>
      <w:pBdr>
        <w:top w:val="single" w:sz="24" w:space="1" w:color="7030A0"/>
        <w:left w:val="single" w:sz="24" w:space="4" w:color="7030A0"/>
        <w:bottom w:val="single" w:sz="24" w:space="1" w:color="7030A0"/>
        <w:right w:val="single" w:sz="24" w:space="4" w:color="7030A0"/>
      </w:pBdr>
      <w:shd w:val="clear" w:color="auto" w:fill="7030A0"/>
    </w:pPr>
    <w:rPr>
      <w:b/>
      <w:color w:val="FFFFFF" w:themeColor="background1"/>
      <w:sz w:val="32"/>
      <w:szCs w:val="20"/>
    </w:rPr>
  </w:style>
  <w:style w:type="character" w:customStyle="1" w:styleId="TitleChar">
    <w:name w:val="Title Char"/>
    <w:basedOn w:val="DefaultParagraphFont"/>
    <w:link w:val="Title"/>
    <w:rsid w:val="00AA0CA5"/>
    <w:rPr>
      <w:rFonts w:asciiTheme="minorHAnsi" w:hAnsiTheme="minorHAnsi"/>
      <w:b/>
      <w:color w:val="FFFFFF" w:themeColor="background1"/>
      <w:sz w:val="32"/>
      <w:shd w:val="clear" w:color="auto" w:fill="7030A0"/>
    </w:rPr>
  </w:style>
  <w:style w:type="character" w:customStyle="1" w:styleId="Heading1Char">
    <w:name w:val="Heading 1 Char"/>
    <w:basedOn w:val="DefaultParagraphFont"/>
    <w:link w:val="Heading1"/>
    <w:rsid w:val="002D526B"/>
    <w:rPr>
      <w:rFonts w:asciiTheme="minorHAnsi" w:hAnsiTheme="minorHAnsi"/>
      <w:b/>
      <w:color w:val="403152" w:themeColor="accent4" w:themeShade="80"/>
      <w:sz w:val="28"/>
    </w:rPr>
  </w:style>
  <w:style w:type="paragraph" w:customStyle="1" w:styleId="TMS-Heading3">
    <w:name w:val="TMS-Heading 3"/>
    <w:basedOn w:val="Normal"/>
    <w:link w:val="TMS-Heading3Char"/>
    <w:qFormat/>
    <w:rsid w:val="00C56A12"/>
    <w:pPr>
      <w:pBdr>
        <w:left w:val="single" w:sz="24" w:space="4" w:color="7030A0"/>
        <w:bottom w:val="single" w:sz="8" w:space="1" w:color="7030A0"/>
      </w:pBdr>
    </w:pPr>
    <w:rPr>
      <w:b/>
      <w:i/>
      <w:color w:val="403152" w:themeColor="accent4" w:themeShade="80"/>
      <w:szCs w:val="20"/>
    </w:rPr>
  </w:style>
  <w:style w:type="paragraph" w:styleId="ListParagraph">
    <w:name w:val="List Paragraph"/>
    <w:basedOn w:val="Normal"/>
    <w:link w:val="ListParagraphChar"/>
    <w:uiPriority w:val="34"/>
    <w:qFormat/>
    <w:rsid w:val="00247A9F"/>
    <w:pPr>
      <w:numPr>
        <w:numId w:val="23"/>
      </w:numPr>
      <w:spacing w:after="120" w:line="276" w:lineRule="auto"/>
      <w:ind w:left="714" w:hanging="357"/>
    </w:pPr>
    <w:rPr>
      <w:szCs w:val="20"/>
    </w:rPr>
  </w:style>
  <w:style w:type="character" w:customStyle="1" w:styleId="TMS-Heading3Char">
    <w:name w:val="TMS-Heading 3 Char"/>
    <w:basedOn w:val="DefaultParagraphFont"/>
    <w:link w:val="TMS-Heading3"/>
    <w:rsid w:val="00C56A12"/>
    <w:rPr>
      <w:rFonts w:asciiTheme="minorHAnsi" w:hAnsiTheme="minorHAnsi"/>
      <w:b/>
      <w:i/>
      <w:color w:val="403152" w:themeColor="accent4" w:themeShade="80"/>
    </w:rPr>
  </w:style>
  <w:style w:type="paragraph" w:styleId="BodyTextIndent">
    <w:name w:val="Body Text Indent"/>
    <w:basedOn w:val="Normal"/>
    <w:link w:val="BodyTextIndentChar"/>
    <w:rsid w:val="00934305"/>
    <w:pPr>
      <w:tabs>
        <w:tab w:val="left" w:pos="-1440"/>
      </w:tabs>
      <w:spacing w:before="200" w:after="200" w:line="276" w:lineRule="auto"/>
      <w:ind w:left="720"/>
      <w:jc w:val="both"/>
    </w:pPr>
    <w:rPr>
      <w:rFonts w:ascii="Arial" w:eastAsiaTheme="minorEastAsia" w:hAnsi="Arial" w:cstheme="minorBidi"/>
      <w:szCs w:val="20"/>
      <w:lang w:eastAsia="en-US" w:bidi="en-US"/>
    </w:rPr>
  </w:style>
  <w:style w:type="character" w:customStyle="1" w:styleId="BodyTextIndentChar">
    <w:name w:val="Body Text Indent Char"/>
    <w:basedOn w:val="DefaultParagraphFont"/>
    <w:link w:val="BodyTextIndent"/>
    <w:rsid w:val="00934305"/>
    <w:rPr>
      <w:rFonts w:ascii="Arial" w:eastAsiaTheme="minorEastAsia" w:hAnsi="Arial" w:cstheme="minorBidi"/>
      <w:lang w:eastAsia="en-US" w:bidi="en-US"/>
    </w:rPr>
  </w:style>
  <w:style w:type="character" w:styleId="CommentReference">
    <w:name w:val="annotation reference"/>
    <w:basedOn w:val="DefaultParagraphFont"/>
    <w:rsid w:val="0079254E"/>
    <w:rPr>
      <w:sz w:val="16"/>
      <w:szCs w:val="16"/>
    </w:rPr>
  </w:style>
  <w:style w:type="paragraph" w:styleId="CommentText">
    <w:name w:val="annotation text"/>
    <w:basedOn w:val="Normal"/>
    <w:link w:val="CommentTextChar"/>
    <w:rsid w:val="0079254E"/>
    <w:rPr>
      <w:szCs w:val="20"/>
    </w:rPr>
  </w:style>
  <w:style w:type="character" w:customStyle="1" w:styleId="CommentTextChar">
    <w:name w:val="Comment Text Char"/>
    <w:basedOn w:val="DefaultParagraphFont"/>
    <w:link w:val="CommentText"/>
    <w:rsid w:val="0079254E"/>
    <w:rPr>
      <w:rFonts w:asciiTheme="minorHAnsi" w:hAnsiTheme="minorHAnsi"/>
    </w:rPr>
  </w:style>
  <w:style w:type="paragraph" w:styleId="CommentSubject">
    <w:name w:val="annotation subject"/>
    <w:basedOn w:val="CommentText"/>
    <w:next w:val="CommentText"/>
    <w:link w:val="CommentSubjectChar"/>
    <w:rsid w:val="0079254E"/>
    <w:rPr>
      <w:b/>
      <w:bCs/>
    </w:rPr>
  </w:style>
  <w:style w:type="character" w:customStyle="1" w:styleId="CommentSubjectChar">
    <w:name w:val="Comment Subject Char"/>
    <w:basedOn w:val="CommentTextChar"/>
    <w:link w:val="CommentSubject"/>
    <w:rsid w:val="0079254E"/>
    <w:rPr>
      <w:rFonts w:asciiTheme="minorHAnsi" w:hAnsiTheme="minorHAnsi"/>
      <w:b/>
      <w:bCs/>
    </w:rPr>
  </w:style>
  <w:style w:type="paragraph" w:styleId="NoSpacing">
    <w:name w:val="No Spacing"/>
    <w:link w:val="NoSpacingChar"/>
    <w:uiPriority w:val="1"/>
    <w:qFormat/>
    <w:rsid w:val="00144A96"/>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144A96"/>
    <w:rPr>
      <w:rFonts w:asciiTheme="minorHAnsi" w:eastAsiaTheme="minorEastAsia" w:hAnsiTheme="minorHAnsi" w:cstheme="minorBidi"/>
      <w:sz w:val="22"/>
      <w:szCs w:val="22"/>
      <w:lang w:val="en-US" w:eastAsia="ja-JP"/>
    </w:rPr>
  </w:style>
  <w:style w:type="character" w:customStyle="1" w:styleId="ListParagraphChar">
    <w:name w:val="List Paragraph Char"/>
    <w:basedOn w:val="DefaultParagraphFont"/>
    <w:link w:val="ListParagraph"/>
    <w:uiPriority w:val="34"/>
    <w:rsid w:val="00247A9F"/>
    <w:rPr>
      <w:rFonts w:asciiTheme="minorHAnsi" w:hAnsiTheme="minorHAnsi"/>
    </w:rPr>
  </w:style>
  <w:style w:type="paragraph" w:customStyle="1" w:styleId="TMS-NumberedList">
    <w:name w:val="TMS-NumberedList"/>
    <w:basedOn w:val="Normal"/>
    <w:link w:val="TMS-NumberedListChar"/>
    <w:qFormat/>
    <w:rsid w:val="00E24BE2"/>
    <w:pPr>
      <w:ind w:left="709" w:hanging="709"/>
    </w:pPr>
    <w:rPr>
      <w:rFonts w:eastAsiaTheme="minorHAnsi" w:cstheme="minorBidi"/>
      <w:szCs w:val="22"/>
      <w:lang w:eastAsia="en-US"/>
    </w:rPr>
  </w:style>
  <w:style w:type="character" w:customStyle="1" w:styleId="TMS-NumberedListChar">
    <w:name w:val="TMS-NumberedList Char"/>
    <w:basedOn w:val="DefaultParagraphFont"/>
    <w:link w:val="TMS-NumberedList"/>
    <w:rsid w:val="00E24BE2"/>
    <w:rPr>
      <w:rFonts w:asciiTheme="minorHAnsi" w:eastAsiaTheme="minorHAnsi" w:hAnsiTheme="minorHAnsi" w:cstheme="minorBidi"/>
      <w:szCs w:val="22"/>
      <w:lang w:eastAsia="en-US"/>
    </w:rPr>
  </w:style>
  <w:style w:type="character" w:customStyle="1" w:styleId="FooterChar">
    <w:name w:val="Footer Char"/>
    <w:basedOn w:val="DefaultParagraphFont"/>
    <w:link w:val="Footer"/>
    <w:uiPriority w:val="99"/>
    <w:rsid w:val="00AA0CA5"/>
    <w:rPr>
      <w:szCs w:val="24"/>
    </w:rPr>
  </w:style>
  <w:style w:type="character" w:styleId="PlaceholderText">
    <w:name w:val="Placeholder Text"/>
    <w:basedOn w:val="DefaultParagraphFont"/>
    <w:uiPriority w:val="99"/>
    <w:semiHidden/>
    <w:rsid w:val="00641E0B"/>
    <w:rPr>
      <w:color w:val="808080"/>
    </w:rPr>
  </w:style>
  <w:style w:type="paragraph" w:styleId="TOC2">
    <w:name w:val="toc 2"/>
    <w:basedOn w:val="Normal"/>
    <w:next w:val="Normal"/>
    <w:autoRedefine/>
    <w:uiPriority w:val="39"/>
    <w:unhideWhenUsed/>
    <w:rsid w:val="008C030D"/>
    <w:pPr>
      <w:spacing w:after="100"/>
      <w:ind w:left="200"/>
    </w:pPr>
  </w:style>
  <w:style w:type="paragraph" w:styleId="TOC1">
    <w:name w:val="toc 1"/>
    <w:basedOn w:val="Normal"/>
    <w:next w:val="Normal"/>
    <w:autoRedefine/>
    <w:uiPriority w:val="39"/>
    <w:unhideWhenUsed/>
    <w:rsid w:val="008C030D"/>
    <w:pPr>
      <w:spacing w:after="100"/>
    </w:pPr>
  </w:style>
  <w:style w:type="paragraph" w:customStyle="1" w:styleId="xl63">
    <w:name w:val="xl63"/>
    <w:basedOn w:val="Normal"/>
    <w:rsid w:val="00C44D4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Cs w:val="20"/>
    </w:rPr>
  </w:style>
  <w:style w:type="paragraph" w:customStyle="1" w:styleId="xl64">
    <w:name w:val="xl64"/>
    <w:basedOn w:val="Normal"/>
    <w:rsid w:val="00C44D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65">
    <w:name w:val="xl65"/>
    <w:basedOn w:val="Normal"/>
    <w:rsid w:val="00C44D4C"/>
    <w:pPr>
      <w:spacing w:before="100" w:beforeAutospacing="1" w:after="100" w:afterAutospacing="1"/>
      <w:textAlignment w:val="center"/>
    </w:pPr>
    <w:rPr>
      <w:rFonts w:ascii="Times New Roman" w:hAnsi="Times New Roman"/>
      <w:sz w:val="24"/>
    </w:rPr>
  </w:style>
  <w:style w:type="paragraph" w:customStyle="1" w:styleId="xl66">
    <w:name w:val="xl66"/>
    <w:basedOn w:val="Normal"/>
    <w:rsid w:val="00C44D4C"/>
    <w:pPr>
      <w:shd w:val="clear" w:color="DDEBF7" w:fill="FFFF00"/>
      <w:spacing w:before="100" w:beforeAutospacing="1" w:after="100" w:afterAutospacing="1"/>
      <w:textAlignment w:val="center"/>
    </w:pPr>
    <w:rPr>
      <w:rFonts w:ascii="Times New Roman" w:hAnsi="Times New Roman"/>
      <w:b/>
      <w:bCs/>
      <w:szCs w:val="20"/>
    </w:rPr>
  </w:style>
  <w:style w:type="paragraph" w:customStyle="1" w:styleId="xl67">
    <w:name w:val="xl67"/>
    <w:basedOn w:val="Normal"/>
    <w:rsid w:val="00C44D4C"/>
    <w:pPr>
      <w:shd w:val="clear" w:color="DDEBF7" w:fill="FFFF00"/>
      <w:spacing w:before="100" w:beforeAutospacing="1" w:after="100" w:afterAutospacing="1"/>
      <w:textAlignment w:val="center"/>
    </w:pPr>
    <w:rPr>
      <w:rFonts w:ascii="Times New Roman" w:hAnsi="Times New Roman"/>
      <w:b/>
      <w:bCs/>
      <w:szCs w:val="20"/>
    </w:rPr>
  </w:style>
  <w:style w:type="paragraph" w:customStyle="1" w:styleId="xl68">
    <w:name w:val="xl68"/>
    <w:basedOn w:val="Normal"/>
    <w:rsid w:val="00C44D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Cs w:val="20"/>
    </w:rPr>
  </w:style>
  <w:style w:type="paragraph" w:customStyle="1" w:styleId="xl69">
    <w:name w:val="xl69"/>
    <w:basedOn w:val="Normal"/>
    <w:rsid w:val="00AE278D"/>
    <w:pPr>
      <w:shd w:val="clear" w:color="DDEBF7" w:fill="FFFF00"/>
      <w:spacing w:before="100" w:beforeAutospacing="1" w:after="100" w:afterAutospacing="1"/>
      <w:textAlignment w:val="center"/>
    </w:pPr>
    <w:rPr>
      <w:rFonts w:ascii="Times New Roman" w:hAnsi="Times New Roman"/>
      <w:b/>
      <w:bCs/>
      <w:szCs w:val="20"/>
    </w:rPr>
  </w:style>
  <w:style w:type="paragraph" w:customStyle="1" w:styleId="xl70">
    <w:name w:val="xl70"/>
    <w:basedOn w:val="Normal"/>
    <w:rsid w:val="00AE2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Cs w:val="20"/>
    </w:rPr>
  </w:style>
  <w:style w:type="character" w:customStyle="1" w:styleId="Heading3Char">
    <w:name w:val="Heading 3 Char"/>
    <w:basedOn w:val="DefaultParagraphFont"/>
    <w:link w:val="Heading3"/>
    <w:semiHidden/>
    <w:rsid w:val="00213DBA"/>
    <w:rPr>
      <w:rFonts w:asciiTheme="majorHAnsi" w:eastAsiaTheme="majorEastAsia" w:hAnsiTheme="majorHAnsi" w:cstheme="majorBidi"/>
      <w:color w:val="243F60" w:themeColor="accent1" w:themeShade="7F"/>
      <w:sz w:val="24"/>
      <w:szCs w:val="24"/>
    </w:rPr>
  </w:style>
  <w:style w:type="character" w:customStyle="1" w:styleId="ipaddr">
    <w:name w:val="ipaddr"/>
    <w:basedOn w:val="DefaultParagraphFont"/>
    <w:rsid w:val="00213DBA"/>
  </w:style>
  <w:style w:type="character" w:customStyle="1" w:styleId="apple-converted-space">
    <w:name w:val="apple-converted-space"/>
    <w:basedOn w:val="DefaultParagraphFont"/>
    <w:rsid w:val="00213DBA"/>
  </w:style>
  <w:style w:type="paragraph" w:styleId="HTMLPreformatted">
    <w:name w:val="HTML Preformatted"/>
    <w:basedOn w:val="Normal"/>
    <w:link w:val="HTMLPreformattedChar"/>
    <w:uiPriority w:val="99"/>
    <w:semiHidden/>
    <w:unhideWhenUsed/>
    <w:rsid w:val="0021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213DBA"/>
    <w:rPr>
      <w:rFonts w:ascii="Courier New" w:hAnsi="Courier New" w:cs="Courier New"/>
    </w:rPr>
  </w:style>
  <w:style w:type="character" w:styleId="HTMLTypewriter">
    <w:name w:val="HTML Typewriter"/>
    <w:basedOn w:val="DefaultParagraphFont"/>
    <w:uiPriority w:val="99"/>
    <w:semiHidden/>
    <w:unhideWhenUsed/>
    <w:rsid w:val="00213DBA"/>
    <w:rPr>
      <w:rFonts w:ascii="Courier New" w:eastAsia="Times New Roman" w:hAnsi="Courier New" w:cs="Courier New"/>
      <w:sz w:val="20"/>
      <w:szCs w:val="20"/>
    </w:rPr>
  </w:style>
  <w:style w:type="table" w:customStyle="1" w:styleId="ListTable3Accent4">
    <w:name w:val="List Table 3 Accent 4"/>
    <w:basedOn w:val="TableNormal"/>
    <w:uiPriority w:val="48"/>
    <w:rsid w:val="002F285D"/>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HTML Preformatted"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F0A"/>
    <w:rPr>
      <w:rFonts w:asciiTheme="minorHAnsi" w:hAnsiTheme="minorHAnsi"/>
      <w:szCs w:val="24"/>
    </w:rPr>
  </w:style>
  <w:style w:type="paragraph" w:styleId="Heading1">
    <w:name w:val="heading 1"/>
    <w:basedOn w:val="Normal"/>
    <w:next w:val="Normal"/>
    <w:link w:val="Heading1Char"/>
    <w:qFormat/>
    <w:rsid w:val="002D526B"/>
    <w:pPr>
      <w:pBdr>
        <w:left w:val="single" w:sz="36" w:space="4" w:color="7030A0"/>
        <w:bottom w:val="single" w:sz="12" w:space="1" w:color="7030A0"/>
      </w:pBdr>
      <w:outlineLvl w:val="0"/>
    </w:pPr>
    <w:rPr>
      <w:b/>
      <w:color w:val="403152" w:themeColor="accent4" w:themeShade="80"/>
      <w:sz w:val="28"/>
      <w:szCs w:val="20"/>
    </w:rPr>
  </w:style>
  <w:style w:type="paragraph" w:styleId="Heading2">
    <w:name w:val="heading 2"/>
    <w:basedOn w:val="Normal"/>
    <w:qFormat/>
    <w:rsid w:val="00C56A12"/>
    <w:pPr>
      <w:pBdr>
        <w:left w:val="single" w:sz="36" w:space="4" w:color="7030A0"/>
        <w:bottom w:val="single" w:sz="12" w:space="1" w:color="7030A0"/>
      </w:pBdr>
      <w:outlineLvl w:val="1"/>
    </w:pPr>
    <w:rPr>
      <w:b/>
      <w:color w:val="403152" w:themeColor="accent4" w:themeShade="80"/>
      <w:sz w:val="24"/>
      <w:szCs w:val="20"/>
    </w:rPr>
  </w:style>
  <w:style w:type="paragraph" w:styleId="Heading3">
    <w:name w:val="heading 3"/>
    <w:basedOn w:val="Normal"/>
    <w:next w:val="Normal"/>
    <w:link w:val="Heading3Char"/>
    <w:semiHidden/>
    <w:unhideWhenUsed/>
    <w:qFormat/>
    <w:rsid w:val="00213DBA"/>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B419C"/>
    <w:rPr>
      <w:color w:val="993300"/>
      <w:u w:val="single"/>
    </w:rPr>
  </w:style>
  <w:style w:type="character" w:styleId="FollowedHyperlink">
    <w:name w:val="FollowedHyperlink"/>
    <w:basedOn w:val="DefaultParagraphFont"/>
    <w:uiPriority w:val="99"/>
    <w:rsid w:val="00FB419C"/>
    <w:rPr>
      <w:color w:val="993300"/>
      <w:u w:val="single"/>
    </w:rPr>
  </w:style>
  <w:style w:type="paragraph" w:styleId="NormalWeb">
    <w:name w:val="Normal (Web)"/>
    <w:basedOn w:val="Normal"/>
    <w:uiPriority w:val="99"/>
    <w:rsid w:val="00FB419C"/>
    <w:pPr>
      <w:spacing w:before="100" w:beforeAutospacing="1" w:after="100" w:afterAutospacing="1"/>
    </w:pPr>
    <w:rPr>
      <w:rFonts w:ascii="Times New Roman" w:hAnsi="Times New Roman"/>
    </w:rPr>
  </w:style>
  <w:style w:type="paragraph" w:customStyle="1" w:styleId="masthead">
    <w:name w:val="masthead"/>
    <w:basedOn w:val="Normal"/>
    <w:rsid w:val="00FB419C"/>
    <w:pPr>
      <w:spacing w:before="100" w:beforeAutospacing="1" w:after="100" w:afterAutospacing="1"/>
    </w:pPr>
    <w:rPr>
      <w:rFonts w:ascii="Times New Roman" w:hAnsi="Times New Roman"/>
    </w:rPr>
  </w:style>
  <w:style w:type="paragraph" w:styleId="BodyText">
    <w:name w:val="Body Text"/>
    <w:basedOn w:val="Normal"/>
    <w:rsid w:val="00FB419C"/>
    <w:pPr>
      <w:spacing w:before="100" w:beforeAutospacing="1" w:after="100" w:afterAutospacing="1"/>
    </w:pPr>
    <w:rPr>
      <w:rFonts w:ascii="Times New Roman" w:hAnsi="Times New Roman"/>
    </w:rPr>
  </w:style>
  <w:style w:type="paragraph" w:styleId="Header">
    <w:name w:val="header"/>
    <w:basedOn w:val="Normal"/>
    <w:rsid w:val="00FB419C"/>
    <w:pPr>
      <w:tabs>
        <w:tab w:val="center" w:pos="4153"/>
        <w:tab w:val="right" w:pos="8306"/>
      </w:tabs>
    </w:pPr>
    <w:rPr>
      <w:rFonts w:ascii="Times New Roman" w:hAnsi="Times New Roman"/>
    </w:rPr>
  </w:style>
  <w:style w:type="paragraph" w:styleId="Footer">
    <w:name w:val="footer"/>
    <w:basedOn w:val="Normal"/>
    <w:link w:val="FooterChar"/>
    <w:uiPriority w:val="99"/>
    <w:rsid w:val="00FB419C"/>
    <w:pPr>
      <w:tabs>
        <w:tab w:val="center" w:pos="4153"/>
        <w:tab w:val="right" w:pos="8306"/>
      </w:tabs>
    </w:pPr>
    <w:rPr>
      <w:rFonts w:ascii="Times New Roman" w:hAnsi="Times New Roman"/>
    </w:rPr>
  </w:style>
  <w:style w:type="character" w:styleId="Strong">
    <w:name w:val="Strong"/>
    <w:basedOn w:val="DefaultParagraphFont"/>
    <w:qFormat/>
    <w:rsid w:val="00FC7AB8"/>
    <w:rPr>
      <w:b/>
      <w:bCs w:val="0"/>
    </w:rPr>
  </w:style>
  <w:style w:type="paragraph" w:styleId="BalloonText">
    <w:name w:val="Balloon Text"/>
    <w:basedOn w:val="Normal"/>
    <w:link w:val="BalloonTextChar"/>
    <w:rsid w:val="00E66A55"/>
    <w:rPr>
      <w:rFonts w:ascii="Tahoma" w:hAnsi="Tahoma" w:cs="Tahoma"/>
      <w:sz w:val="16"/>
      <w:szCs w:val="16"/>
    </w:rPr>
  </w:style>
  <w:style w:type="character" w:customStyle="1" w:styleId="BalloonTextChar">
    <w:name w:val="Balloon Text Char"/>
    <w:basedOn w:val="DefaultParagraphFont"/>
    <w:link w:val="BalloonText"/>
    <w:rsid w:val="00E66A55"/>
    <w:rPr>
      <w:rFonts w:ascii="Tahoma" w:hAnsi="Tahoma" w:cs="Tahoma"/>
      <w:sz w:val="16"/>
      <w:szCs w:val="16"/>
    </w:rPr>
  </w:style>
  <w:style w:type="table" w:styleId="TableGrid">
    <w:name w:val="Table Grid"/>
    <w:basedOn w:val="TableNormal"/>
    <w:rsid w:val="00F173E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4">
    <w:name w:val="Light Grid Accent 4"/>
    <w:basedOn w:val="TableNormal"/>
    <w:uiPriority w:val="62"/>
    <w:rsid w:val="00F173E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Title">
    <w:name w:val="Title"/>
    <w:basedOn w:val="Normal"/>
    <w:next w:val="Normal"/>
    <w:link w:val="TitleChar"/>
    <w:qFormat/>
    <w:rsid w:val="00AA0CA5"/>
    <w:pPr>
      <w:pBdr>
        <w:top w:val="single" w:sz="24" w:space="1" w:color="7030A0"/>
        <w:left w:val="single" w:sz="24" w:space="4" w:color="7030A0"/>
        <w:bottom w:val="single" w:sz="24" w:space="1" w:color="7030A0"/>
        <w:right w:val="single" w:sz="24" w:space="4" w:color="7030A0"/>
      </w:pBdr>
      <w:shd w:val="clear" w:color="auto" w:fill="7030A0"/>
    </w:pPr>
    <w:rPr>
      <w:b/>
      <w:color w:val="FFFFFF" w:themeColor="background1"/>
      <w:sz w:val="32"/>
      <w:szCs w:val="20"/>
    </w:rPr>
  </w:style>
  <w:style w:type="character" w:customStyle="1" w:styleId="TitleChar">
    <w:name w:val="Title Char"/>
    <w:basedOn w:val="DefaultParagraphFont"/>
    <w:link w:val="Title"/>
    <w:rsid w:val="00AA0CA5"/>
    <w:rPr>
      <w:rFonts w:asciiTheme="minorHAnsi" w:hAnsiTheme="minorHAnsi"/>
      <w:b/>
      <w:color w:val="FFFFFF" w:themeColor="background1"/>
      <w:sz w:val="32"/>
      <w:shd w:val="clear" w:color="auto" w:fill="7030A0"/>
    </w:rPr>
  </w:style>
  <w:style w:type="character" w:customStyle="1" w:styleId="Heading1Char">
    <w:name w:val="Heading 1 Char"/>
    <w:basedOn w:val="DefaultParagraphFont"/>
    <w:link w:val="Heading1"/>
    <w:rsid w:val="002D526B"/>
    <w:rPr>
      <w:rFonts w:asciiTheme="minorHAnsi" w:hAnsiTheme="minorHAnsi"/>
      <w:b/>
      <w:color w:val="403152" w:themeColor="accent4" w:themeShade="80"/>
      <w:sz w:val="28"/>
    </w:rPr>
  </w:style>
  <w:style w:type="paragraph" w:customStyle="1" w:styleId="TMS-Heading3">
    <w:name w:val="TMS-Heading 3"/>
    <w:basedOn w:val="Normal"/>
    <w:link w:val="TMS-Heading3Char"/>
    <w:qFormat/>
    <w:rsid w:val="00C56A12"/>
    <w:pPr>
      <w:pBdr>
        <w:left w:val="single" w:sz="24" w:space="4" w:color="7030A0"/>
        <w:bottom w:val="single" w:sz="8" w:space="1" w:color="7030A0"/>
      </w:pBdr>
    </w:pPr>
    <w:rPr>
      <w:b/>
      <w:i/>
      <w:color w:val="403152" w:themeColor="accent4" w:themeShade="80"/>
      <w:szCs w:val="20"/>
    </w:rPr>
  </w:style>
  <w:style w:type="paragraph" w:styleId="ListParagraph">
    <w:name w:val="List Paragraph"/>
    <w:basedOn w:val="Normal"/>
    <w:link w:val="ListParagraphChar"/>
    <w:uiPriority w:val="34"/>
    <w:qFormat/>
    <w:rsid w:val="00247A9F"/>
    <w:pPr>
      <w:numPr>
        <w:numId w:val="23"/>
      </w:numPr>
      <w:spacing w:after="120" w:line="276" w:lineRule="auto"/>
      <w:ind w:left="714" w:hanging="357"/>
    </w:pPr>
    <w:rPr>
      <w:szCs w:val="20"/>
    </w:rPr>
  </w:style>
  <w:style w:type="character" w:customStyle="1" w:styleId="TMS-Heading3Char">
    <w:name w:val="TMS-Heading 3 Char"/>
    <w:basedOn w:val="DefaultParagraphFont"/>
    <w:link w:val="TMS-Heading3"/>
    <w:rsid w:val="00C56A12"/>
    <w:rPr>
      <w:rFonts w:asciiTheme="minorHAnsi" w:hAnsiTheme="minorHAnsi"/>
      <w:b/>
      <w:i/>
      <w:color w:val="403152" w:themeColor="accent4" w:themeShade="80"/>
    </w:rPr>
  </w:style>
  <w:style w:type="paragraph" w:styleId="BodyTextIndent">
    <w:name w:val="Body Text Indent"/>
    <w:basedOn w:val="Normal"/>
    <w:link w:val="BodyTextIndentChar"/>
    <w:rsid w:val="00934305"/>
    <w:pPr>
      <w:tabs>
        <w:tab w:val="left" w:pos="-1440"/>
      </w:tabs>
      <w:spacing w:before="200" w:after="200" w:line="276" w:lineRule="auto"/>
      <w:ind w:left="720"/>
      <w:jc w:val="both"/>
    </w:pPr>
    <w:rPr>
      <w:rFonts w:ascii="Arial" w:eastAsiaTheme="minorEastAsia" w:hAnsi="Arial" w:cstheme="minorBidi"/>
      <w:szCs w:val="20"/>
      <w:lang w:eastAsia="en-US" w:bidi="en-US"/>
    </w:rPr>
  </w:style>
  <w:style w:type="character" w:customStyle="1" w:styleId="BodyTextIndentChar">
    <w:name w:val="Body Text Indent Char"/>
    <w:basedOn w:val="DefaultParagraphFont"/>
    <w:link w:val="BodyTextIndent"/>
    <w:rsid w:val="00934305"/>
    <w:rPr>
      <w:rFonts w:ascii="Arial" w:eastAsiaTheme="minorEastAsia" w:hAnsi="Arial" w:cstheme="minorBidi"/>
      <w:lang w:eastAsia="en-US" w:bidi="en-US"/>
    </w:rPr>
  </w:style>
  <w:style w:type="character" w:styleId="CommentReference">
    <w:name w:val="annotation reference"/>
    <w:basedOn w:val="DefaultParagraphFont"/>
    <w:rsid w:val="0079254E"/>
    <w:rPr>
      <w:sz w:val="16"/>
      <w:szCs w:val="16"/>
    </w:rPr>
  </w:style>
  <w:style w:type="paragraph" w:styleId="CommentText">
    <w:name w:val="annotation text"/>
    <w:basedOn w:val="Normal"/>
    <w:link w:val="CommentTextChar"/>
    <w:rsid w:val="0079254E"/>
    <w:rPr>
      <w:szCs w:val="20"/>
    </w:rPr>
  </w:style>
  <w:style w:type="character" w:customStyle="1" w:styleId="CommentTextChar">
    <w:name w:val="Comment Text Char"/>
    <w:basedOn w:val="DefaultParagraphFont"/>
    <w:link w:val="CommentText"/>
    <w:rsid w:val="0079254E"/>
    <w:rPr>
      <w:rFonts w:asciiTheme="minorHAnsi" w:hAnsiTheme="minorHAnsi"/>
    </w:rPr>
  </w:style>
  <w:style w:type="paragraph" w:styleId="CommentSubject">
    <w:name w:val="annotation subject"/>
    <w:basedOn w:val="CommentText"/>
    <w:next w:val="CommentText"/>
    <w:link w:val="CommentSubjectChar"/>
    <w:rsid w:val="0079254E"/>
    <w:rPr>
      <w:b/>
      <w:bCs/>
    </w:rPr>
  </w:style>
  <w:style w:type="character" w:customStyle="1" w:styleId="CommentSubjectChar">
    <w:name w:val="Comment Subject Char"/>
    <w:basedOn w:val="CommentTextChar"/>
    <w:link w:val="CommentSubject"/>
    <w:rsid w:val="0079254E"/>
    <w:rPr>
      <w:rFonts w:asciiTheme="minorHAnsi" w:hAnsiTheme="minorHAnsi"/>
      <w:b/>
      <w:bCs/>
    </w:rPr>
  </w:style>
  <w:style w:type="paragraph" w:styleId="NoSpacing">
    <w:name w:val="No Spacing"/>
    <w:link w:val="NoSpacingChar"/>
    <w:uiPriority w:val="1"/>
    <w:qFormat/>
    <w:rsid w:val="00144A96"/>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144A96"/>
    <w:rPr>
      <w:rFonts w:asciiTheme="minorHAnsi" w:eastAsiaTheme="minorEastAsia" w:hAnsiTheme="minorHAnsi" w:cstheme="minorBidi"/>
      <w:sz w:val="22"/>
      <w:szCs w:val="22"/>
      <w:lang w:val="en-US" w:eastAsia="ja-JP"/>
    </w:rPr>
  </w:style>
  <w:style w:type="character" w:customStyle="1" w:styleId="ListParagraphChar">
    <w:name w:val="List Paragraph Char"/>
    <w:basedOn w:val="DefaultParagraphFont"/>
    <w:link w:val="ListParagraph"/>
    <w:uiPriority w:val="34"/>
    <w:rsid w:val="00247A9F"/>
    <w:rPr>
      <w:rFonts w:asciiTheme="minorHAnsi" w:hAnsiTheme="minorHAnsi"/>
    </w:rPr>
  </w:style>
  <w:style w:type="paragraph" w:customStyle="1" w:styleId="TMS-NumberedList">
    <w:name w:val="TMS-NumberedList"/>
    <w:basedOn w:val="Normal"/>
    <w:link w:val="TMS-NumberedListChar"/>
    <w:qFormat/>
    <w:rsid w:val="00E24BE2"/>
    <w:pPr>
      <w:ind w:left="709" w:hanging="709"/>
    </w:pPr>
    <w:rPr>
      <w:rFonts w:eastAsiaTheme="minorHAnsi" w:cstheme="minorBidi"/>
      <w:szCs w:val="22"/>
      <w:lang w:eastAsia="en-US"/>
    </w:rPr>
  </w:style>
  <w:style w:type="character" w:customStyle="1" w:styleId="TMS-NumberedListChar">
    <w:name w:val="TMS-NumberedList Char"/>
    <w:basedOn w:val="DefaultParagraphFont"/>
    <w:link w:val="TMS-NumberedList"/>
    <w:rsid w:val="00E24BE2"/>
    <w:rPr>
      <w:rFonts w:asciiTheme="minorHAnsi" w:eastAsiaTheme="minorHAnsi" w:hAnsiTheme="minorHAnsi" w:cstheme="minorBidi"/>
      <w:szCs w:val="22"/>
      <w:lang w:eastAsia="en-US"/>
    </w:rPr>
  </w:style>
  <w:style w:type="character" w:customStyle="1" w:styleId="FooterChar">
    <w:name w:val="Footer Char"/>
    <w:basedOn w:val="DefaultParagraphFont"/>
    <w:link w:val="Footer"/>
    <w:uiPriority w:val="99"/>
    <w:rsid w:val="00AA0CA5"/>
    <w:rPr>
      <w:szCs w:val="24"/>
    </w:rPr>
  </w:style>
  <w:style w:type="character" w:styleId="PlaceholderText">
    <w:name w:val="Placeholder Text"/>
    <w:basedOn w:val="DefaultParagraphFont"/>
    <w:uiPriority w:val="99"/>
    <w:semiHidden/>
    <w:rsid w:val="00641E0B"/>
    <w:rPr>
      <w:color w:val="808080"/>
    </w:rPr>
  </w:style>
  <w:style w:type="paragraph" w:styleId="TOC2">
    <w:name w:val="toc 2"/>
    <w:basedOn w:val="Normal"/>
    <w:next w:val="Normal"/>
    <w:autoRedefine/>
    <w:uiPriority w:val="39"/>
    <w:unhideWhenUsed/>
    <w:rsid w:val="008C030D"/>
    <w:pPr>
      <w:spacing w:after="100"/>
      <w:ind w:left="200"/>
    </w:pPr>
  </w:style>
  <w:style w:type="paragraph" w:styleId="TOC1">
    <w:name w:val="toc 1"/>
    <w:basedOn w:val="Normal"/>
    <w:next w:val="Normal"/>
    <w:autoRedefine/>
    <w:uiPriority w:val="39"/>
    <w:unhideWhenUsed/>
    <w:rsid w:val="008C030D"/>
    <w:pPr>
      <w:spacing w:after="100"/>
    </w:pPr>
  </w:style>
  <w:style w:type="paragraph" w:customStyle="1" w:styleId="xl63">
    <w:name w:val="xl63"/>
    <w:basedOn w:val="Normal"/>
    <w:rsid w:val="00C44D4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Cs w:val="20"/>
    </w:rPr>
  </w:style>
  <w:style w:type="paragraph" w:customStyle="1" w:styleId="xl64">
    <w:name w:val="xl64"/>
    <w:basedOn w:val="Normal"/>
    <w:rsid w:val="00C44D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65">
    <w:name w:val="xl65"/>
    <w:basedOn w:val="Normal"/>
    <w:rsid w:val="00C44D4C"/>
    <w:pPr>
      <w:spacing w:before="100" w:beforeAutospacing="1" w:after="100" w:afterAutospacing="1"/>
      <w:textAlignment w:val="center"/>
    </w:pPr>
    <w:rPr>
      <w:rFonts w:ascii="Times New Roman" w:hAnsi="Times New Roman"/>
      <w:sz w:val="24"/>
    </w:rPr>
  </w:style>
  <w:style w:type="paragraph" w:customStyle="1" w:styleId="xl66">
    <w:name w:val="xl66"/>
    <w:basedOn w:val="Normal"/>
    <w:rsid w:val="00C44D4C"/>
    <w:pPr>
      <w:shd w:val="clear" w:color="DDEBF7" w:fill="FFFF00"/>
      <w:spacing w:before="100" w:beforeAutospacing="1" w:after="100" w:afterAutospacing="1"/>
      <w:textAlignment w:val="center"/>
    </w:pPr>
    <w:rPr>
      <w:rFonts w:ascii="Times New Roman" w:hAnsi="Times New Roman"/>
      <w:b/>
      <w:bCs/>
      <w:szCs w:val="20"/>
    </w:rPr>
  </w:style>
  <w:style w:type="paragraph" w:customStyle="1" w:styleId="xl67">
    <w:name w:val="xl67"/>
    <w:basedOn w:val="Normal"/>
    <w:rsid w:val="00C44D4C"/>
    <w:pPr>
      <w:shd w:val="clear" w:color="DDEBF7" w:fill="FFFF00"/>
      <w:spacing w:before="100" w:beforeAutospacing="1" w:after="100" w:afterAutospacing="1"/>
      <w:textAlignment w:val="center"/>
    </w:pPr>
    <w:rPr>
      <w:rFonts w:ascii="Times New Roman" w:hAnsi="Times New Roman"/>
      <w:b/>
      <w:bCs/>
      <w:szCs w:val="20"/>
    </w:rPr>
  </w:style>
  <w:style w:type="paragraph" w:customStyle="1" w:styleId="xl68">
    <w:name w:val="xl68"/>
    <w:basedOn w:val="Normal"/>
    <w:rsid w:val="00C44D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Cs w:val="20"/>
    </w:rPr>
  </w:style>
  <w:style w:type="paragraph" w:customStyle="1" w:styleId="xl69">
    <w:name w:val="xl69"/>
    <w:basedOn w:val="Normal"/>
    <w:rsid w:val="00AE278D"/>
    <w:pPr>
      <w:shd w:val="clear" w:color="DDEBF7" w:fill="FFFF00"/>
      <w:spacing w:before="100" w:beforeAutospacing="1" w:after="100" w:afterAutospacing="1"/>
      <w:textAlignment w:val="center"/>
    </w:pPr>
    <w:rPr>
      <w:rFonts w:ascii="Times New Roman" w:hAnsi="Times New Roman"/>
      <w:b/>
      <w:bCs/>
      <w:szCs w:val="20"/>
    </w:rPr>
  </w:style>
  <w:style w:type="paragraph" w:customStyle="1" w:styleId="xl70">
    <w:name w:val="xl70"/>
    <w:basedOn w:val="Normal"/>
    <w:rsid w:val="00AE2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Cs w:val="20"/>
    </w:rPr>
  </w:style>
  <w:style w:type="character" w:customStyle="1" w:styleId="Heading3Char">
    <w:name w:val="Heading 3 Char"/>
    <w:basedOn w:val="DefaultParagraphFont"/>
    <w:link w:val="Heading3"/>
    <w:semiHidden/>
    <w:rsid w:val="00213DBA"/>
    <w:rPr>
      <w:rFonts w:asciiTheme="majorHAnsi" w:eastAsiaTheme="majorEastAsia" w:hAnsiTheme="majorHAnsi" w:cstheme="majorBidi"/>
      <w:color w:val="243F60" w:themeColor="accent1" w:themeShade="7F"/>
      <w:sz w:val="24"/>
      <w:szCs w:val="24"/>
    </w:rPr>
  </w:style>
  <w:style w:type="character" w:customStyle="1" w:styleId="ipaddr">
    <w:name w:val="ipaddr"/>
    <w:basedOn w:val="DefaultParagraphFont"/>
    <w:rsid w:val="00213DBA"/>
  </w:style>
  <w:style w:type="character" w:customStyle="1" w:styleId="apple-converted-space">
    <w:name w:val="apple-converted-space"/>
    <w:basedOn w:val="DefaultParagraphFont"/>
    <w:rsid w:val="00213DBA"/>
  </w:style>
  <w:style w:type="paragraph" w:styleId="HTMLPreformatted">
    <w:name w:val="HTML Preformatted"/>
    <w:basedOn w:val="Normal"/>
    <w:link w:val="HTMLPreformattedChar"/>
    <w:uiPriority w:val="99"/>
    <w:semiHidden/>
    <w:unhideWhenUsed/>
    <w:rsid w:val="0021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213DBA"/>
    <w:rPr>
      <w:rFonts w:ascii="Courier New" w:hAnsi="Courier New" w:cs="Courier New"/>
    </w:rPr>
  </w:style>
  <w:style w:type="character" w:styleId="HTMLTypewriter">
    <w:name w:val="HTML Typewriter"/>
    <w:basedOn w:val="DefaultParagraphFont"/>
    <w:uiPriority w:val="99"/>
    <w:semiHidden/>
    <w:unhideWhenUsed/>
    <w:rsid w:val="00213DBA"/>
    <w:rPr>
      <w:rFonts w:ascii="Courier New" w:eastAsia="Times New Roman" w:hAnsi="Courier New" w:cs="Courier New"/>
      <w:sz w:val="20"/>
      <w:szCs w:val="20"/>
    </w:rPr>
  </w:style>
  <w:style w:type="table" w:customStyle="1" w:styleId="ListTable3Accent4">
    <w:name w:val="List Table 3 Accent 4"/>
    <w:basedOn w:val="TableNormal"/>
    <w:uiPriority w:val="48"/>
    <w:rsid w:val="002F285D"/>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82563">
      <w:bodyDiv w:val="1"/>
      <w:marLeft w:val="0"/>
      <w:marRight w:val="0"/>
      <w:marTop w:val="0"/>
      <w:marBottom w:val="0"/>
      <w:divBdr>
        <w:top w:val="none" w:sz="0" w:space="0" w:color="auto"/>
        <w:left w:val="none" w:sz="0" w:space="0" w:color="auto"/>
        <w:bottom w:val="none" w:sz="0" w:space="0" w:color="auto"/>
        <w:right w:val="none" w:sz="0" w:space="0" w:color="auto"/>
      </w:divBdr>
    </w:div>
    <w:div w:id="59911784">
      <w:bodyDiv w:val="1"/>
      <w:marLeft w:val="0"/>
      <w:marRight w:val="0"/>
      <w:marTop w:val="0"/>
      <w:marBottom w:val="0"/>
      <w:divBdr>
        <w:top w:val="none" w:sz="0" w:space="0" w:color="auto"/>
        <w:left w:val="none" w:sz="0" w:space="0" w:color="auto"/>
        <w:bottom w:val="none" w:sz="0" w:space="0" w:color="auto"/>
        <w:right w:val="none" w:sz="0" w:space="0" w:color="auto"/>
      </w:divBdr>
    </w:div>
    <w:div w:id="175583046">
      <w:bodyDiv w:val="1"/>
      <w:marLeft w:val="0"/>
      <w:marRight w:val="0"/>
      <w:marTop w:val="0"/>
      <w:marBottom w:val="0"/>
      <w:divBdr>
        <w:top w:val="none" w:sz="0" w:space="0" w:color="auto"/>
        <w:left w:val="none" w:sz="0" w:space="0" w:color="auto"/>
        <w:bottom w:val="none" w:sz="0" w:space="0" w:color="auto"/>
        <w:right w:val="none" w:sz="0" w:space="0" w:color="auto"/>
      </w:divBdr>
    </w:div>
    <w:div w:id="184515225">
      <w:marLeft w:val="0"/>
      <w:marRight w:val="0"/>
      <w:marTop w:val="0"/>
      <w:marBottom w:val="0"/>
      <w:divBdr>
        <w:top w:val="none" w:sz="0" w:space="0" w:color="auto"/>
        <w:left w:val="none" w:sz="0" w:space="0" w:color="auto"/>
        <w:bottom w:val="none" w:sz="0" w:space="0" w:color="auto"/>
        <w:right w:val="none" w:sz="0" w:space="0" w:color="auto"/>
      </w:divBdr>
    </w:div>
    <w:div w:id="300580235">
      <w:bodyDiv w:val="1"/>
      <w:marLeft w:val="0"/>
      <w:marRight w:val="0"/>
      <w:marTop w:val="0"/>
      <w:marBottom w:val="0"/>
      <w:divBdr>
        <w:top w:val="none" w:sz="0" w:space="0" w:color="auto"/>
        <w:left w:val="none" w:sz="0" w:space="0" w:color="auto"/>
        <w:bottom w:val="none" w:sz="0" w:space="0" w:color="auto"/>
        <w:right w:val="none" w:sz="0" w:space="0" w:color="auto"/>
      </w:divBdr>
    </w:div>
    <w:div w:id="316692052">
      <w:bodyDiv w:val="1"/>
      <w:marLeft w:val="0"/>
      <w:marRight w:val="0"/>
      <w:marTop w:val="0"/>
      <w:marBottom w:val="0"/>
      <w:divBdr>
        <w:top w:val="none" w:sz="0" w:space="0" w:color="auto"/>
        <w:left w:val="none" w:sz="0" w:space="0" w:color="auto"/>
        <w:bottom w:val="none" w:sz="0" w:space="0" w:color="auto"/>
        <w:right w:val="none" w:sz="0" w:space="0" w:color="auto"/>
      </w:divBdr>
    </w:div>
    <w:div w:id="427165323">
      <w:bodyDiv w:val="1"/>
      <w:marLeft w:val="0"/>
      <w:marRight w:val="0"/>
      <w:marTop w:val="0"/>
      <w:marBottom w:val="0"/>
      <w:divBdr>
        <w:top w:val="none" w:sz="0" w:space="0" w:color="auto"/>
        <w:left w:val="none" w:sz="0" w:space="0" w:color="auto"/>
        <w:bottom w:val="none" w:sz="0" w:space="0" w:color="auto"/>
        <w:right w:val="none" w:sz="0" w:space="0" w:color="auto"/>
      </w:divBdr>
    </w:div>
    <w:div w:id="539318460">
      <w:bodyDiv w:val="1"/>
      <w:marLeft w:val="0"/>
      <w:marRight w:val="0"/>
      <w:marTop w:val="0"/>
      <w:marBottom w:val="0"/>
      <w:divBdr>
        <w:top w:val="none" w:sz="0" w:space="0" w:color="auto"/>
        <w:left w:val="none" w:sz="0" w:space="0" w:color="auto"/>
        <w:bottom w:val="none" w:sz="0" w:space="0" w:color="auto"/>
        <w:right w:val="none" w:sz="0" w:space="0" w:color="auto"/>
      </w:divBdr>
    </w:div>
    <w:div w:id="593242228">
      <w:bodyDiv w:val="1"/>
      <w:marLeft w:val="0"/>
      <w:marRight w:val="0"/>
      <w:marTop w:val="0"/>
      <w:marBottom w:val="0"/>
      <w:divBdr>
        <w:top w:val="none" w:sz="0" w:space="0" w:color="auto"/>
        <w:left w:val="none" w:sz="0" w:space="0" w:color="auto"/>
        <w:bottom w:val="none" w:sz="0" w:space="0" w:color="auto"/>
        <w:right w:val="none" w:sz="0" w:space="0" w:color="auto"/>
      </w:divBdr>
    </w:div>
    <w:div w:id="604264312">
      <w:bodyDiv w:val="1"/>
      <w:marLeft w:val="0"/>
      <w:marRight w:val="0"/>
      <w:marTop w:val="0"/>
      <w:marBottom w:val="0"/>
      <w:divBdr>
        <w:top w:val="none" w:sz="0" w:space="0" w:color="auto"/>
        <w:left w:val="none" w:sz="0" w:space="0" w:color="auto"/>
        <w:bottom w:val="none" w:sz="0" w:space="0" w:color="auto"/>
        <w:right w:val="none" w:sz="0" w:space="0" w:color="auto"/>
      </w:divBdr>
    </w:div>
    <w:div w:id="676731063">
      <w:bodyDiv w:val="1"/>
      <w:marLeft w:val="0"/>
      <w:marRight w:val="0"/>
      <w:marTop w:val="0"/>
      <w:marBottom w:val="0"/>
      <w:divBdr>
        <w:top w:val="none" w:sz="0" w:space="0" w:color="auto"/>
        <w:left w:val="none" w:sz="0" w:space="0" w:color="auto"/>
        <w:bottom w:val="none" w:sz="0" w:space="0" w:color="auto"/>
        <w:right w:val="none" w:sz="0" w:space="0" w:color="auto"/>
      </w:divBdr>
    </w:div>
    <w:div w:id="744687057">
      <w:bodyDiv w:val="1"/>
      <w:marLeft w:val="0"/>
      <w:marRight w:val="0"/>
      <w:marTop w:val="0"/>
      <w:marBottom w:val="0"/>
      <w:divBdr>
        <w:top w:val="none" w:sz="0" w:space="0" w:color="auto"/>
        <w:left w:val="none" w:sz="0" w:space="0" w:color="auto"/>
        <w:bottom w:val="none" w:sz="0" w:space="0" w:color="auto"/>
        <w:right w:val="none" w:sz="0" w:space="0" w:color="auto"/>
      </w:divBdr>
    </w:div>
    <w:div w:id="778838169">
      <w:bodyDiv w:val="1"/>
      <w:marLeft w:val="0"/>
      <w:marRight w:val="0"/>
      <w:marTop w:val="0"/>
      <w:marBottom w:val="0"/>
      <w:divBdr>
        <w:top w:val="none" w:sz="0" w:space="0" w:color="auto"/>
        <w:left w:val="none" w:sz="0" w:space="0" w:color="auto"/>
        <w:bottom w:val="none" w:sz="0" w:space="0" w:color="auto"/>
        <w:right w:val="none" w:sz="0" w:space="0" w:color="auto"/>
      </w:divBdr>
    </w:div>
    <w:div w:id="782774216">
      <w:bodyDiv w:val="1"/>
      <w:marLeft w:val="0"/>
      <w:marRight w:val="0"/>
      <w:marTop w:val="0"/>
      <w:marBottom w:val="0"/>
      <w:divBdr>
        <w:top w:val="none" w:sz="0" w:space="0" w:color="auto"/>
        <w:left w:val="none" w:sz="0" w:space="0" w:color="auto"/>
        <w:bottom w:val="none" w:sz="0" w:space="0" w:color="auto"/>
        <w:right w:val="none" w:sz="0" w:space="0" w:color="auto"/>
      </w:divBdr>
    </w:div>
    <w:div w:id="861823508">
      <w:bodyDiv w:val="1"/>
      <w:marLeft w:val="0"/>
      <w:marRight w:val="0"/>
      <w:marTop w:val="0"/>
      <w:marBottom w:val="0"/>
      <w:divBdr>
        <w:top w:val="none" w:sz="0" w:space="0" w:color="auto"/>
        <w:left w:val="none" w:sz="0" w:space="0" w:color="auto"/>
        <w:bottom w:val="none" w:sz="0" w:space="0" w:color="auto"/>
        <w:right w:val="none" w:sz="0" w:space="0" w:color="auto"/>
      </w:divBdr>
    </w:div>
    <w:div w:id="931546353">
      <w:bodyDiv w:val="1"/>
      <w:marLeft w:val="0"/>
      <w:marRight w:val="0"/>
      <w:marTop w:val="0"/>
      <w:marBottom w:val="0"/>
      <w:divBdr>
        <w:top w:val="none" w:sz="0" w:space="0" w:color="auto"/>
        <w:left w:val="none" w:sz="0" w:space="0" w:color="auto"/>
        <w:bottom w:val="none" w:sz="0" w:space="0" w:color="auto"/>
        <w:right w:val="none" w:sz="0" w:space="0" w:color="auto"/>
      </w:divBdr>
    </w:div>
    <w:div w:id="944383607">
      <w:marLeft w:val="0"/>
      <w:marRight w:val="0"/>
      <w:marTop w:val="0"/>
      <w:marBottom w:val="0"/>
      <w:divBdr>
        <w:top w:val="none" w:sz="0" w:space="0" w:color="auto"/>
        <w:left w:val="none" w:sz="0" w:space="0" w:color="auto"/>
        <w:bottom w:val="none" w:sz="0" w:space="0" w:color="auto"/>
        <w:right w:val="none" w:sz="0" w:space="0" w:color="auto"/>
      </w:divBdr>
    </w:div>
    <w:div w:id="1157107345">
      <w:bodyDiv w:val="1"/>
      <w:marLeft w:val="0"/>
      <w:marRight w:val="0"/>
      <w:marTop w:val="0"/>
      <w:marBottom w:val="0"/>
      <w:divBdr>
        <w:top w:val="none" w:sz="0" w:space="0" w:color="auto"/>
        <w:left w:val="none" w:sz="0" w:space="0" w:color="auto"/>
        <w:bottom w:val="none" w:sz="0" w:space="0" w:color="auto"/>
        <w:right w:val="none" w:sz="0" w:space="0" w:color="auto"/>
      </w:divBdr>
    </w:div>
    <w:div w:id="1162233915">
      <w:bodyDiv w:val="1"/>
      <w:marLeft w:val="0"/>
      <w:marRight w:val="0"/>
      <w:marTop w:val="0"/>
      <w:marBottom w:val="0"/>
      <w:divBdr>
        <w:top w:val="none" w:sz="0" w:space="0" w:color="auto"/>
        <w:left w:val="none" w:sz="0" w:space="0" w:color="auto"/>
        <w:bottom w:val="none" w:sz="0" w:space="0" w:color="auto"/>
        <w:right w:val="none" w:sz="0" w:space="0" w:color="auto"/>
      </w:divBdr>
    </w:div>
    <w:div w:id="1168137216">
      <w:bodyDiv w:val="1"/>
      <w:marLeft w:val="0"/>
      <w:marRight w:val="0"/>
      <w:marTop w:val="0"/>
      <w:marBottom w:val="0"/>
      <w:divBdr>
        <w:top w:val="none" w:sz="0" w:space="0" w:color="auto"/>
        <w:left w:val="none" w:sz="0" w:space="0" w:color="auto"/>
        <w:bottom w:val="none" w:sz="0" w:space="0" w:color="auto"/>
        <w:right w:val="none" w:sz="0" w:space="0" w:color="auto"/>
      </w:divBdr>
    </w:div>
    <w:div w:id="1195465215">
      <w:bodyDiv w:val="1"/>
      <w:marLeft w:val="0"/>
      <w:marRight w:val="0"/>
      <w:marTop w:val="0"/>
      <w:marBottom w:val="0"/>
      <w:divBdr>
        <w:top w:val="none" w:sz="0" w:space="0" w:color="auto"/>
        <w:left w:val="none" w:sz="0" w:space="0" w:color="auto"/>
        <w:bottom w:val="none" w:sz="0" w:space="0" w:color="auto"/>
        <w:right w:val="none" w:sz="0" w:space="0" w:color="auto"/>
      </w:divBdr>
    </w:div>
    <w:div w:id="1229222390">
      <w:bodyDiv w:val="1"/>
      <w:marLeft w:val="0"/>
      <w:marRight w:val="0"/>
      <w:marTop w:val="0"/>
      <w:marBottom w:val="0"/>
      <w:divBdr>
        <w:top w:val="none" w:sz="0" w:space="0" w:color="auto"/>
        <w:left w:val="none" w:sz="0" w:space="0" w:color="auto"/>
        <w:bottom w:val="none" w:sz="0" w:space="0" w:color="auto"/>
        <w:right w:val="none" w:sz="0" w:space="0" w:color="auto"/>
      </w:divBdr>
    </w:div>
    <w:div w:id="1345980073">
      <w:marLeft w:val="0"/>
      <w:marRight w:val="0"/>
      <w:marTop w:val="0"/>
      <w:marBottom w:val="0"/>
      <w:divBdr>
        <w:top w:val="none" w:sz="0" w:space="0" w:color="auto"/>
        <w:left w:val="none" w:sz="0" w:space="0" w:color="auto"/>
        <w:bottom w:val="none" w:sz="0" w:space="0" w:color="auto"/>
        <w:right w:val="none" w:sz="0" w:space="0" w:color="auto"/>
      </w:divBdr>
    </w:div>
    <w:div w:id="1382827729">
      <w:bodyDiv w:val="1"/>
      <w:marLeft w:val="0"/>
      <w:marRight w:val="0"/>
      <w:marTop w:val="0"/>
      <w:marBottom w:val="0"/>
      <w:divBdr>
        <w:top w:val="none" w:sz="0" w:space="0" w:color="auto"/>
        <w:left w:val="none" w:sz="0" w:space="0" w:color="auto"/>
        <w:bottom w:val="none" w:sz="0" w:space="0" w:color="auto"/>
        <w:right w:val="none" w:sz="0" w:space="0" w:color="auto"/>
      </w:divBdr>
    </w:div>
    <w:div w:id="1394548425">
      <w:bodyDiv w:val="1"/>
      <w:marLeft w:val="0"/>
      <w:marRight w:val="0"/>
      <w:marTop w:val="0"/>
      <w:marBottom w:val="0"/>
      <w:divBdr>
        <w:top w:val="none" w:sz="0" w:space="0" w:color="auto"/>
        <w:left w:val="none" w:sz="0" w:space="0" w:color="auto"/>
        <w:bottom w:val="none" w:sz="0" w:space="0" w:color="auto"/>
        <w:right w:val="none" w:sz="0" w:space="0" w:color="auto"/>
      </w:divBdr>
    </w:div>
    <w:div w:id="1404721667">
      <w:marLeft w:val="0"/>
      <w:marRight w:val="0"/>
      <w:marTop w:val="0"/>
      <w:marBottom w:val="0"/>
      <w:divBdr>
        <w:top w:val="none" w:sz="0" w:space="0" w:color="auto"/>
        <w:left w:val="none" w:sz="0" w:space="0" w:color="auto"/>
        <w:bottom w:val="none" w:sz="0" w:space="0" w:color="auto"/>
        <w:right w:val="none" w:sz="0" w:space="0" w:color="auto"/>
      </w:divBdr>
    </w:div>
    <w:div w:id="1427967078">
      <w:bodyDiv w:val="1"/>
      <w:marLeft w:val="0"/>
      <w:marRight w:val="0"/>
      <w:marTop w:val="0"/>
      <w:marBottom w:val="0"/>
      <w:divBdr>
        <w:top w:val="none" w:sz="0" w:space="0" w:color="auto"/>
        <w:left w:val="none" w:sz="0" w:space="0" w:color="auto"/>
        <w:bottom w:val="none" w:sz="0" w:space="0" w:color="auto"/>
        <w:right w:val="none" w:sz="0" w:space="0" w:color="auto"/>
      </w:divBdr>
    </w:div>
    <w:div w:id="1478765801">
      <w:bodyDiv w:val="1"/>
      <w:marLeft w:val="0"/>
      <w:marRight w:val="0"/>
      <w:marTop w:val="0"/>
      <w:marBottom w:val="0"/>
      <w:divBdr>
        <w:top w:val="none" w:sz="0" w:space="0" w:color="auto"/>
        <w:left w:val="none" w:sz="0" w:space="0" w:color="auto"/>
        <w:bottom w:val="none" w:sz="0" w:space="0" w:color="auto"/>
        <w:right w:val="none" w:sz="0" w:space="0" w:color="auto"/>
      </w:divBdr>
    </w:div>
    <w:div w:id="1502163166">
      <w:bodyDiv w:val="1"/>
      <w:marLeft w:val="0"/>
      <w:marRight w:val="0"/>
      <w:marTop w:val="0"/>
      <w:marBottom w:val="0"/>
      <w:divBdr>
        <w:top w:val="none" w:sz="0" w:space="0" w:color="auto"/>
        <w:left w:val="none" w:sz="0" w:space="0" w:color="auto"/>
        <w:bottom w:val="none" w:sz="0" w:space="0" w:color="auto"/>
        <w:right w:val="none" w:sz="0" w:space="0" w:color="auto"/>
      </w:divBdr>
    </w:div>
    <w:div w:id="1589731030">
      <w:marLeft w:val="0"/>
      <w:marRight w:val="0"/>
      <w:marTop w:val="0"/>
      <w:marBottom w:val="0"/>
      <w:divBdr>
        <w:top w:val="none" w:sz="0" w:space="0" w:color="auto"/>
        <w:left w:val="none" w:sz="0" w:space="0" w:color="auto"/>
        <w:bottom w:val="none" w:sz="0" w:space="0" w:color="auto"/>
        <w:right w:val="none" w:sz="0" w:space="0" w:color="auto"/>
      </w:divBdr>
    </w:div>
    <w:div w:id="1603491307">
      <w:bodyDiv w:val="1"/>
      <w:marLeft w:val="0"/>
      <w:marRight w:val="0"/>
      <w:marTop w:val="0"/>
      <w:marBottom w:val="0"/>
      <w:divBdr>
        <w:top w:val="none" w:sz="0" w:space="0" w:color="auto"/>
        <w:left w:val="none" w:sz="0" w:space="0" w:color="auto"/>
        <w:bottom w:val="none" w:sz="0" w:space="0" w:color="auto"/>
        <w:right w:val="none" w:sz="0" w:space="0" w:color="auto"/>
      </w:divBdr>
    </w:div>
    <w:div w:id="1616205457">
      <w:bodyDiv w:val="1"/>
      <w:marLeft w:val="0"/>
      <w:marRight w:val="0"/>
      <w:marTop w:val="0"/>
      <w:marBottom w:val="0"/>
      <w:divBdr>
        <w:top w:val="none" w:sz="0" w:space="0" w:color="auto"/>
        <w:left w:val="none" w:sz="0" w:space="0" w:color="auto"/>
        <w:bottom w:val="none" w:sz="0" w:space="0" w:color="auto"/>
        <w:right w:val="none" w:sz="0" w:space="0" w:color="auto"/>
      </w:divBdr>
    </w:div>
    <w:div w:id="1683820964">
      <w:bodyDiv w:val="1"/>
      <w:marLeft w:val="0"/>
      <w:marRight w:val="0"/>
      <w:marTop w:val="0"/>
      <w:marBottom w:val="0"/>
      <w:divBdr>
        <w:top w:val="none" w:sz="0" w:space="0" w:color="auto"/>
        <w:left w:val="none" w:sz="0" w:space="0" w:color="auto"/>
        <w:bottom w:val="none" w:sz="0" w:space="0" w:color="auto"/>
        <w:right w:val="none" w:sz="0" w:space="0" w:color="auto"/>
      </w:divBdr>
    </w:div>
    <w:div w:id="1707372082">
      <w:bodyDiv w:val="1"/>
      <w:marLeft w:val="0"/>
      <w:marRight w:val="0"/>
      <w:marTop w:val="0"/>
      <w:marBottom w:val="0"/>
      <w:divBdr>
        <w:top w:val="none" w:sz="0" w:space="0" w:color="auto"/>
        <w:left w:val="none" w:sz="0" w:space="0" w:color="auto"/>
        <w:bottom w:val="none" w:sz="0" w:space="0" w:color="auto"/>
        <w:right w:val="none" w:sz="0" w:space="0" w:color="auto"/>
      </w:divBdr>
    </w:div>
    <w:div w:id="1816801530">
      <w:bodyDiv w:val="1"/>
      <w:marLeft w:val="0"/>
      <w:marRight w:val="0"/>
      <w:marTop w:val="0"/>
      <w:marBottom w:val="0"/>
      <w:divBdr>
        <w:top w:val="none" w:sz="0" w:space="0" w:color="auto"/>
        <w:left w:val="none" w:sz="0" w:space="0" w:color="auto"/>
        <w:bottom w:val="none" w:sz="0" w:space="0" w:color="auto"/>
        <w:right w:val="none" w:sz="0" w:space="0" w:color="auto"/>
      </w:divBdr>
    </w:div>
    <w:div w:id="1819610064">
      <w:bodyDiv w:val="1"/>
      <w:marLeft w:val="0"/>
      <w:marRight w:val="0"/>
      <w:marTop w:val="0"/>
      <w:marBottom w:val="0"/>
      <w:divBdr>
        <w:top w:val="none" w:sz="0" w:space="0" w:color="auto"/>
        <w:left w:val="none" w:sz="0" w:space="0" w:color="auto"/>
        <w:bottom w:val="none" w:sz="0" w:space="0" w:color="auto"/>
        <w:right w:val="none" w:sz="0" w:space="0" w:color="auto"/>
      </w:divBdr>
    </w:div>
    <w:div w:id="1830779978">
      <w:bodyDiv w:val="1"/>
      <w:marLeft w:val="0"/>
      <w:marRight w:val="0"/>
      <w:marTop w:val="0"/>
      <w:marBottom w:val="0"/>
      <w:divBdr>
        <w:top w:val="none" w:sz="0" w:space="0" w:color="auto"/>
        <w:left w:val="none" w:sz="0" w:space="0" w:color="auto"/>
        <w:bottom w:val="none" w:sz="0" w:space="0" w:color="auto"/>
        <w:right w:val="none" w:sz="0" w:space="0" w:color="auto"/>
      </w:divBdr>
    </w:div>
    <w:div w:id="1841045138">
      <w:bodyDiv w:val="1"/>
      <w:marLeft w:val="0"/>
      <w:marRight w:val="0"/>
      <w:marTop w:val="0"/>
      <w:marBottom w:val="0"/>
      <w:divBdr>
        <w:top w:val="none" w:sz="0" w:space="0" w:color="auto"/>
        <w:left w:val="none" w:sz="0" w:space="0" w:color="auto"/>
        <w:bottom w:val="none" w:sz="0" w:space="0" w:color="auto"/>
        <w:right w:val="none" w:sz="0" w:space="0" w:color="auto"/>
      </w:divBdr>
    </w:div>
    <w:div w:id="1887981980">
      <w:bodyDiv w:val="1"/>
      <w:marLeft w:val="0"/>
      <w:marRight w:val="0"/>
      <w:marTop w:val="0"/>
      <w:marBottom w:val="0"/>
      <w:divBdr>
        <w:top w:val="none" w:sz="0" w:space="0" w:color="auto"/>
        <w:left w:val="none" w:sz="0" w:space="0" w:color="auto"/>
        <w:bottom w:val="none" w:sz="0" w:space="0" w:color="auto"/>
        <w:right w:val="none" w:sz="0" w:space="0" w:color="auto"/>
      </w:divBdr>
    </w:div>
    <w:div w:id="1909269605">
      <w:bodyDiv w:val="1"/>
      <w:marLeft w:val="0"/>
      <w:marRight w:val="0"/>
      <w:marTop w:val="0"/>
      <w:marBottom w:val="0"/>
      <w:divBdr>
        <w:top w:val="none" w:sz="0" w:space="0" w:color="auto"/>
        <w:left w:val="none" w:sz="0" w:space="0" w:color="auto"/>
        <w:bottom w:val="none" w:sz="0" w:space="0" w:color="auto"/>
        <w:right w:val="none" w:sz="0" w:space="0" w:color="auto"/>
      </w:divBdr>
    </w:div>
    <w:div w:id="1941141805">
      <w:bodyDiv w:val="1"/>
      <w:marLeft w:val="0"/>
      <w:marRight w:val="0"/>
      <w:marTop w:val="0"/>
      <w:marBottom w:val="0"/>
      <w:divBdr>
        <w:top w:val="none" w:sz="0" w:space="0" w:color="auto"/>
        <w:left w:val="none" w:sz="0" w:space="0" w:color="auto"/>
        <w:bottom w:val="none" w:sz="0" w:space="0" w:color="auto"/>
        <w:right w:val="none" w:sz="0" w:space="0" w:color="auto"/>
      </w:divBdr>
    </w:div>
    <w:div w:id="1952273821">
      <w:bodyDiv w:val="1"/>
      <w:marLeft w:val="0"/>
      <w:marRight w:val="0"/>
      <w:marTop w:val="0"/>
      <w:marBottom w:val="0"/>
      <w:divBdr>
        <w:top w:val="none" w:sz="0" w:space="0" w:color="auto"/>
        <w:left w:val="none" w:sz="0" w:space="0" w:color="auto"/>
        <w:bottom w:val="none" w:sz="0" w:space="0" w:color="auto"/>
        <w:right w:val="none" w:sz="0" w:space="0" w:color="auto"/>
      </w:divBdr>
    </w:div>
    <w:div w:id="1998220034">
      <w:bodyDiv w:val="1"/>
      <w:marLeft w:val="0"/>
      <w:marRight w:val="0"/>
      <w:marTop w:val="0"/>
      <w:marBottom w:val="0"/>
      <w:divBdr>
        <w:top w:val="none" w:sz="0" w:space="0" w:color="auto"/>
        <w:left w:val="none" w:sz="0" w:space="0" w:color="auto"/>
        <w:bottom w:val="none" w:sz="0" w:space="0" w:color="auto"/>
        <w:right w:val="none" w:sz="0" w:space="0" w:color="auto"/>
      </w:divBdr>
    </w:div>
    <w:div w:id="2013024334">
      <w:marLeft w:val="0"/>
      <w:marRight w:val="0"/>
      <w:marTop w:val="0"/>
      <w:marBottom w:val="0"/>
      <w:divBdr>
        <w:top w:val="none" w:sz="0" w:space="0" w:color="auto"/>
        <w:left w:val="none" w:sz="0" w:space="0" w:color="auto"/>
        <w:bottom w:val="none" w:sz="0" w:space="0" w:color="auto"/>
        <w:right w:val="none" w:sz="0" w:space="0" w:color="auto"/>
      </w:divBdr>
    </w:div>
    <w:div w:id="2040281392">
      <w:bodyDiv w:val="1"/>
      <w:marLeft w:val="0"/>
      <w:marRight w:val="0"/>
      <w:marTop w:val="0"/>
      <w:marBottom w:val="0"/>
      <w:divBdr>
        <w:top w:val="none" w:sz="0" w:space="0" w:color="auto"/>
        <w:left w:val="none" w:sz="0" w:space="0" w:color="auto"/>
        <w:bottom w:val="none" w:sz="0" w:space="0" w:color="auto"/>
        <w:right w:val="none" w:sz="0" w:space="0" w:color="auto"/>
      </w:divBdr>
    </w:div>
    <w:div w:id="2063016992">
      <w:marLeft w:val="0"/>
      <w:marRight w:val="0"/>
      <w:marTop w:val="0"/>
      <w:marBottom w:val="0"/>
      <w:divBdr>
        <w:top w:val="none" w:sz="0" w:space="0" w:color="auto"/>
        <w:left w:val="none" w:sz="0" w:space="0" w:color="auto"/>
        <w:bottom w:val="none" w:sz="0" w:space="0" w:color="auto"/>
        <w:right w:val="none" w:sz="0" w:space="0" w:color="auto"/>
      </w:divBdr>
    </w:div>
    <w:div w:id="2080706939">
      <w:bodyDiv w:val="1"/>
      <w:marLeft w:val="0"/>
      <w:marRight w:val="0"/>
      <w:marTop w:val="0"/>
      <w:marBottom w:val="0"/>
      <w:divBdr>
        <w:top w:val="none" w:sz="0" w:space="0" w:color="auto"/>
        <w:left w:val="none" w:sz="0" w:space="0" w:color="auto"/>
        <w:bottom w:val="none" w:sz="0" w:space="0" w:color="auto"/>
        <w:right w:val="none" w:sz="0" w:space="0" w:color="auto"/>
      </w:divBdr>
    </w:div>
    <w:div w:id="213976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https://isoportal.services/danielssilverman/iso/organiser/gdpr/GDPR%20Documents/Appendix%20A%20-%20DP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[Appendix A - DPIA.xlsx]DPIA!pvt_ImpactLevel</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Impact Level Analysis</a:t>
            </a:r>
          </a:p>
        </c:rich>
      </c:tx>
      <c:layout/>
      <c:overlay val="0"/>
      <c:spPr>
        <a:noFill/>
        <a:ln>
          <a:noFill/>
        </a:ln>
        <a:effectLst/>
      </c:spPr>
    </c:title>
    <c:autoTitleDeleted val="0"/>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lumMod val="95000"/>
                      </a:schemeClr>
                    </a:solidFill>
                  </a:ln>
                  <a:solidFill>
                    <a:schemeClr val="bg1">
                      <a:lumMod val="95000"/>
                    </a:schemeClr>
                  </a:solidFill>
                  <a:latin typeface="+mn-lt"/>
                  <a:ea typeface="+mn-ea"/>
                  <a:cs typeface="+mn-cs"/>
                </a:defRPr>
              </a:pPr>
              <a:endParaRPr lang="en-U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rgbClr val="C00000"/>
          </a:solidFill>
          <a:ln w="25400">
            <a:solidFill>
              <a:schemeClr val="lt1"/>
            </a:solidFill>
          </a:ln>
          <a:effectLst/>
          <a:sp3d contourW="25400">
            <a:contourClr>
              <a:schemeClr val="lt1"/>
            </a:contourClr>
          </a:sp3d>
        </c:spPr>
      </c:pivotFmt>
      <c:pivotFmt>
        <c:idx val="2"/>
        <c:spPr>
          <a:solidFill>
            <a:srgbClr val="00B0F0"/>
          </a:solidFill>
          <a:ln w="25400">
            <a:solidFill>
              <a:schemeClr val="lt1"/>
            </a:solidFill>
          </a:ln>
          <a:effectLst/>
          <a:sp3d contourW="25400">
            <a:contourClr>
              <a:schemeClr val="lt1"/>
            </a:contourClr>
          </a:sp3d>
        </c:spPr>
      </c:pivotFmt>
      <c:pivotFmt>
        <c:idx val="3"/>
        <c:spPr>
          <a:solidFill>
            <a:srgbClr val="00B050"/>
          </a:solidFill>
          <a:ln w="25400">
            <a:solidFill>
              <a:schemeClr val="lt1"/>
            </a:solidFill>
          </a:ln>
          <a:effectLst/>
          <a:sp3d contourW="25400">
            <a:contourClr>
              <a:schemeClr val="lt1"/>
            </a:contourClr>
          </a:sp3d>
        </c:spPr>
      </c:pivotFmt>
      <c:pivotFmt>
        <c:idx val="4"/>
        <c:spPr>
          <a:solidFill>
            <a:srgbClr val="7030A0"/>
          </a:solidFill>
          <a:ln w="25400">
            <a:solidFill>
              <a:schemeClr val="lt1"/>
            </a:solidFill>
          </a:ln>
          <a:effectLst/>
          <a:sp3d contourW="25400">
            <a:contourClr>
              <a:schemeClr val="lt1"/>
            </a:contourClr>
          </a:sp3d>
        </c:spPr>
      </c:pivotFmt>
      <c:pivotFmt>
        <c:idx val="5"/>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lumMod val="95000"/>
                      </a:schemeClr>
                    </a:solidFill>
                  </a:ln>
                  <a:solidFill>
                    <a:schemeClr val="bg1">
                      <a:lumMod val="95000"/>
                    </a:schemeClr>
                  </a:solidFill>
                  <a:latin typeface="+mn-lt"/>
                  <a:ea typeface="+mn-ea"/>
                  <a:cs typeface="+mn-cs"/>
                </a:defRPr>
              </a:pPr>
              <a:endParaRPr lang="en-U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6"/>
        <c:spPr>
          <a:solidFill>
            <a:srgbClr val="7030A0"/>
          </a:solidFill>
          <a:ln w="25400">
            <a:solidFill>
              <a:schemeClr val="lt1"/>
            </a:solidFill>
          </a:ln>
          <a:effectLst/>
          <a:sp3d contourW="25400">
            <a:contourClr>
              <a:schemeClr val="lt1"/>
            </a:contourClr>
          </a:sp3d>
        </c:spPr>
      </c:pivotFmt>
      <c:pivotFmt>
        <c:idx val="7"/>
        <c:spPr>
          <a:solidFill>
            <a:srgbClr val="C00000"/>
          </a:solidFill>
          <a:ln w="25400">
            <a:solidFill>
              <a:schemeClr val="lt1"/>
            </a:solidFill>
          </a:ln>
          <a:effectLst/>
          <a:sp3d contourW="25400">
            <a:contourClr>
              <a:schemeClr val="lt1"/>
            </a:contourClr>
          </a:sp3d>
        </c:spPr>
      </c:pivotFmt>
      <c:pivotFmt>
        <c:idx val="8"/>
        <c:spPr>
          <a:solidFill>
            <a:srgbClr val="00B0F0"/>
          </a:solidFill>
          <a:ln w="25400">
            <a:solidFill>
              <a:schemeClr val="lt1"/>
            </a:solidFill>
          </a:ln>
          <a:effectLst/>
          <a:sp3d contourW="25400">
            <a:contourClr>
              <a:schemeClr val="lt1"/>
            </a:contourClr>
          </a:sp3d>
        </c:spPr>
      </c:pivotFmt>
      <c:pivotFmt>
        <c:idx val="9"/>
        <c:spPr>
          <a:solidFill>
            <a:srgbClr val="00B050"/>
          </a:solidFill>
          <a:ln w="25400">
            <a:solidFill>
              <a:schemeClr val="lt1"/>
            </a:solidFill>
          </a:ln>
          <a:effectLst/>
          <a:sp3d contourW="25400">
            <a:contourClr>
              <a:schemeClr val="lt1"/>
            </a:contourClr>
          </a:sp3d>
        </c:spPr>
      </c:pivotFmt>
      <c:pivotFmt>
        <c:idx val="1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lumMod val="95000"/>
                      </a:schemeClr>
                    </a:solidFill>
                  </a:ln>
                  <a:solidFill>
                    <a:schemeClr val="bg1">
                      <a:lumMod val="95000"/>
                    </a:schemeClr>
                  </a:solidFill>
                  <a:latin typeface="+mn-lt"/>
                  <a:ea typeface="+mn-ea"/>
                  <a:cs typeface="+mn-cs"/>
                </a:defRPr>
              </a:pPr>
              <a:endParaRPr lang="en-U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1"/>
        <c:spPr>
          <a:solidFill>
            <a:srgbClr val="7030A0"/>
          </a:solidFill>
          <a:ln w="25400">
            <a:solidFill>
              <a:schemeClr val="lt1"/>
            </a:solidFill>
          </a:ln>
          <a:effectLst/>
          <a:sp3d contourW="25400">
            <a:contourClr>
              <a:schemeClr val="lt1"/>
            </a:contourClr>
          </a:sp3d>
        </c:spPr>
      </c:pivotFmt>
      <c:pivotFmt>
        <c:idx val="12"/>
        <c:spPr>
          <a:solidFill>
            <a:srgbClr val="C00000"/>
          </a:solidFill>
          <a:ln w="25400">
            <a:solidFill>
              <a:schemeClr val="lt1"/>
            </a:solidFill>
          </a:ln>
          <a:effectLst/>
          <a:sp3d contourW="25400">
            <a:contourClr>
              <a:schemeClr val="lt1"/>
            </a:contourClr>
          </a:sp3d>
        </c:spPr>
      </c:pivotFmt>
      <c:pivotFmt>
        <c:idx val="13"/>
        <c:spPr>
          <a:solidFill>
            <a:srgbClr val="00B0F0"/>
          </a:solidFill>
          <a:ln w="25400">
            <a:solidFill>
              <a:schemeClr val="lt1"/>
            </a:solidFill>
          </a:ln>
          <a:effectLst/>
          <a:sp3d contourW="25400">
            <a:contourClr>
              <a:schemeClr val="lt1"/>
            </a:contourClr>
          </a:sp3d>
        </c:spPr>
      </c:pivotFmt>
      <c:pivotFmt>
        <c:idx val="14"/>
        <c:spPr>
          <a:solidFill>
            <a:srgbClr val="00B050"/>
          </a:solidFill>
          <a:ln w="25400">
            <a:solidFill>
              <a:schemeClr val="lt1"/>
            </a:solidFill>
          </a:ln>
          <a:effectLst/>
          <a:sp3d contourW="25400">
            <a:contourClr>
              <a:schemeClr val="lt1"/>
            </a:contourClr>
          </a:sp3d>
        </c:spPr>
      </c:pivotFmt>
    </c:pivotFmts>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DPIA!$C$9</c:f>
              <c:strCache>
                <c:ptCount val="1"/>
                <c:pt idx="0">
                  <c:v>Total</c:v>
                </c:pt>
              </c:strCache>
            </c:strRef>
          </c:tx>
          <c:dPt>
            <c:idx val="0"/>
            <c:bubble3D val="0"/>
            <c:spPr>
              <a:solidFill>
                <a:srgbClr val="7030A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CD1-46C5-8AA5-DABB4A9126CB}"/>
              </c:ext>
            </c:extLst>
          </c:dPt>
          <c:dPt>
            <c:idx val="1"/>
            <c:bubble3D val="0"/>
            <c:spPr>
              <a:solidFill>
                <a:srgbClr val="C0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CD1-46C5-8AA5-DABB4A9126CB}"/>
              </c:ext>
            </c:extLst>
          </c:dPt>
          <c:dPt>
            <c:idx val="2"/>
            <c:bubble3D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CD1-46C5-8AA5-DABB4A9126CB}"/>
              </c:ext>
            </c:extLst>
          </c:dPt>
          <c:dPt>
            <c:idx val="3"/>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ECD1-46C5-8AA5-DABB4A9126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lumMod val="95000"/>
                        </a:schemeClr>
                      </a:solidFill>
                    </a:ln>
                    <a:solidFill>
                      <a:schemeClr val="bg1">
                        <a:lumMod val="9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DPIA!$B$10:$B$14</c:f>
              <c:strCache>
                <c:ptCount val="4"/>
                <c:pt idx="0">
                  <c:v>Very High</c:v>
                </c:pt>
                <c:pt idx="1">
                  <c:v>High</c:v>
                </c:pt>
                <c:pt idx="2">
                  <c:v>Medium</c:v>
                </c:pt>
                <c:pt idx="3">
                  <c:v>Low</c:v>
                </c:pt>
              </c:strCache>
            </c:strRef>
          </c:cat>
          <c:val>
            <c:numRef>
              <c:f>DPIA!$C$10:$C$14</c:f>
              <c:numCache>
                <c:formatCode>General</c:formatCode>
                <c:ptCount val="4"/>
                <c:pt idx="0">
                  <c:v>9</c:v>
                </c:pt>
                <c:pt idx="1">
                  <c:v>3</c:v>
                </c:pt>
                <c:pt idx="2">
                  <c:v>5</c:v>
                </c:pt>
                <c:pt idx="3">
                  <c:v>4</c:v>
                </c:pt>
              </c:numCache>
            </c:numRef>
          </c:val>
          <c:extLst xmlns:c16r2="http://schemas.microsoft.com/office/drawing/2015/06/chart">
            <c:ext xmlns:c16="http://schemas.microsoft.com/office/drawing/2014/chart" uri="{C3380CC4-5D6E-409C-BE32-E72D297353CC}">
              <c16:uniqueId val="{00000008-ECD1-46C5-8AA5-DABB4A9126CB}"/>
            </c:ext>
          </c:extLst>
        </c:ser>
        <c:dLbls>
          <c:showLegendKey val="0"/>
          <c:showVal val="0"/>
          <c:showCatName val="0"/>
          <c:showSerName val="0"/>
          <c:showPercent val="0"/>
          <c:showBubbleSize val="0"/>
          <c:showLeaderLines val="1"/>
        </c:dLbls>
      </c:pie3D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0A4A211D4CB4FDDB4E05E582F5A1CFC"/>
        <w:category>
          <w:name w:val="General"/>
          <w:gallery w:val="placeholder"/>
        </w:category>
        <w:types>
          <w:type w:val="bbPlcHdr"/>
        </w:types>
        <w:behaviors>
          <w:behavior w:val="content"/>
        </w:behaviors>
        <w:guid w:val="{8DBE7F05-E75E-4FC5-89CE-E1EBDB811FB1}"/>
      </w:docPartPr>
      <w:docPartBody>
        <w:p w:rsidR="00D46072" w:rsidRDefault="00D46072">
          <w:pPr>
            <w:pStyle w:val="60A4A211D4CB4FDDB4E05E582F5A1CFC"/>
          </w:pPr>
          <w:r w:rsidRPr="0011525B">
            <w:rPr>
              <w:rStyle w:val="PlaceholderText"/>
            </w:rPr>
            <w:t>[Title]</w:t>
          </w:r>
        </w:p>
      </w:docPartBody>
    </w:docPart>
    <w:docPart>
      <w:docPartPr>
        <w:name w:val="138DEF9B08D34311961D880D341C229B"/>
        <w:category>
          <w:name w:val="General"/>
          <w:gallery w:val="placeholder"/>
        </w:category>
        <w:types>
          <w:type w:val="bbPlcHdr"/>
        </w:types>
        <w:behaviors>
          <w:behavior w:val="content"/>
        </w:behaviors>
        <w:guid w:val="{7EA1C188-C246-4560-B7C5-AD61FFA819CC}"/>
      </w:docPartPr>
      <w:docPartBody>
        <w:p w:rsidR="0085150A" w:rsidRDefault="0085150A">
          <w:r w:rsidRPr="0066449E">
            <w:rPr>
              <w:rStyle w:val="PlaceholderText"/>
            </w:rPr>
            <w:t>[Company]</w:t>
          </w:r>
        </w:p>
      </w:docPartBody>
    </w:docPart>
    <w:docPart>
      <w:docPartPr>
        <w:name w:val="4A945686BA344F0F9A4846946ABB09E0"/>
        <w:category>
          <w:name w:val="General"/>
          <w:gallery w:val="placeholder"/>
        </w:category>
        <w:types>
          <w:type w:val="bbPlcHdr"/>
        </w:types>
        <w:behaviors>
          <w:behavior w:val="content"/>
        </w:behaviors>
        <w:guid w:val="{F5EB3915-633B-4F23-B05F-ABCB06561D4C}"/>
      </w:docPartPr>
      <w:docPartBody>
        <w:p w:rsidR="0085150A" w:rsidRDefault="0085150A" w:rsidP="0085150A">
          <w:pPr>
            <w:pStyle w:val="4A945686BA344F0F9A4846946ABB09E0"/>
          </w:pPr>
          <w:r w:rsidRPr="0066449E">
            <w:rPr>
              <w:rStyle w:val="PlaceholderText"/>
            </w:rPr>
            <w:t>[Company]</w:t>
          </w:r>
        </w:p>
      </w:docPartBody>
    </w:docPart>
    <w:docPart>
      <w:docPartPr>
        <w:name w:val="556AD6A4840844EE9BC61F2713A0A931"/>
        <w:category>
          <w:name w:val="General"/>
          <w:gallery w:val="placeholder"/>
        </w:category>
        <w:types>
          <w:type w:val="bbPlcHdr"/>
        </w:types>
        <w:behaviors>
          <w:behavior w:val="content"/>
        </w:behaviors>
        <w:guid w:val="{5D4246A5-1C8D-44FF-A3AA-C869C3520072}"/>
      </w:docPartPr>
      <w:docPartBody>
        <w:p w:rsidR="0017607F" w:rsidRDefault="0017607F" w:rsidP="0017607F">
          <w:pPr>
            <w:pStyle w:val="556AD6A4840844EE9BC61F2713A0A931"/>
          </w:pPr>
          <w:r w:rsidRPr="00B86599">
            <w:rPr>
              <w:rStyle w:val="PlaceholderText"/>
            </w:rPr>
            <w:t>[Company]</w:t>
          </w:r>
        </w:p>
      </w:docPartBody>
    </w:docPart>
    <w:docPart>
      <w:docPartPr>
        <w:name w:val="135D31C474784B0FA29991F9228AD761"/>
        <w:category>
          <w:name w:val="General"/>
          <w:gallery w:val="placeholder"/>
        </w:category>
        <w:types>
          <w:type w:val="bbPlcHdr"/>
        </w:types>
        <w:behaviors>
          <w:behavior w:val="content"/>
        </w:behaviors>
        <w:guid w:val="{060688F3-5C54-40E8-BB5F-F53DABBD9333}"/>
      </w:docPartPr>
      <w:docPartBody>
        <w:p w:rsidR="0017607F" w:rsidRDefault="0017607F" w:rsidP="0017607F">
          <w:pPr>
            <w:pStyle w:val="135D31C474784B0FA29991F9228AD761"/>
          </w:pPr>
          <w:r w:rsidRPr="00B86599">
            <w:rPr>
              <w:rStyle w:val="PlaceholderText"/>
            </w:rPr>
            <w:t>[Company]</w:t>
          </w:r>
        </w:p>
      </w:docPartBody>
    </w:docPart>
    <w:docPart>
      <w:docPartPr>
        <w:name w:val="9C16008369294E7C8D89FA171C682311"/>
        <w:category>
          <w:name w:val="General"/>
          <w:gallery w:val="placeholder"/>
        </w:category>
        <w:types>
          <w:type w:val="bbPlcHdr"/>
        </w:types>
        <w:behaviors>
          <w:behavior w:val="content"/>
        </w:behaviors>
        <w:guid w:val="{4419ACE1-7AE3-4D60-ABBD-2A472F5C5EF5}"/>
      </w:docPartPr>
      <w:docPartBody>
        <w:p w:rsidR="0017607F" w:rsidRDefault="0017607F" w:rsidP="0017607F">
          <w:pPr>
            <w:pStyle w:val="9C16008369294E7C8D89FA171C682311"/>
          </w:pPr>
          <w:r w:rsidRPr="00B86599">
            <w:rPr>
              <w:rStyle w:val="PlaceholderText"/>
            </w:rPr>
            <w:t>[Company]</w:t>
          </w:r>
        </w:p>
      </w:docPartBody>
    </w:docPart>
    <w:docPart>
      <w:docPartPr>
        <w:name w:val="D5E6F948491144C48AB90B4D69A79985"/>
        <w:category>
          <w:name w:val="General"/>
          <w:gallery w:val="placeholder"/>
        </w:category>
        <w:types>
          <w:type w:val="bbPlcHdr"/>
        </w:types>
        <w:behaviors>
          <w:behavior w:val="content"/>
        </w:behaviors>
        <w:guid w:val="{47631FA7-A8C3-443D-AB2B-338CA8FDDD67}"/>
      </w:docPartPr>
      <w:docPartBody>
        <w:p w:rsidR="0017607F" w:rsidRDefault="0017607F" w:rsidP="0017607F">
          <w:pPr>
            <w:pStyle w:val="D5E6F948491144C48AB90B4D69A79985"/>
          </w:pPr>
          <w:r w:rsidRPr="00B86599">
            <w:rPr>
              <w:rStyle w:val="PlaceholderText"/>
            </w:rPr>
            <w:t>[Company]</w:t>
          </w:r>
        </w:p>
      </w:docPartBody>
    </w:docPart>
    <w:docPart>
      <w:docPartPr>
        <w:name w:val="3ADD1E9F69BB4BB19E74370B4BF2CC9E"/>
        <w:category>
          <w:name w:val="General"/>
          <w:gallery w:val="placeholder"/>
        </w:category>
        <w:types>
          <w:type w:val="bbPlcHdr"/>
        </w:types>
        <w:behaviors>
          <w:behavior w:val="content"/>
        </w:behaviors>
        <w:guid w:val="{428BA2CD-5DB0-49F5-AD4E-E5CE857AA83A}"/>
      </w:docPartPr>
      <w:docPartBody>
        <w:p w:rsidR="002724D3" w:rsidRDefault="0017607F">
          <w:r w:rsidRPr="00B86599">
            <w:rPr>
              <w:rStyle w:val="PlaceholderText"/>
            </w:rPr>
            <w:t>[Company]</w:t>
          </w:r>
        </w:p>
      </w:docPartBody>
    </w:docPart>
    <w:docPart>
      <w:docPartPr>
        <w:name w:val="364CB523438A4D3A91B6660B381AB40E"/>
        <w:category>
          <w:name w:val="General"/>
          <w:gallery w:val="placeholder"/>
        </w:category>
        <w:types>
          <w:type w:val="bbPlcHdr"/>
        </w:types>
        <w:behaviors>
          <w:behavior w:val="content"/>
        </w:behaviors>
        <w:guid w:val="{357DBB9E-C16B-48E7-81DD-A80E582DCB09}"/>
      </w:docPartPr>
      <w:docPartBody>
        <w:p w:rsidR="00A05F3B" w:rsidRDefault="00F44D1A">
          <w:r w:rsidRPr="00400513">
            <w:rPr>
              <w:rStyle w:val="PlaceholderText"/>
            </w:rPr>
            <w:t>[Company]</w:t>
          </w:r>
        </w:p>
      </w:docPartBody>
    </w:docPart>
    <w:docPart>
      <w:docPartPr>
        <w:name w:val="F69A50593D664F359F5ED763DE1F9E8C"/>
        <w:category>
          <w:name w:val="General"/>
          <w:gallery w:val="placeholder"/>
        </w:category>
        <w:types>
          <w:type w:val="bbPlcHdr"/>
        </w:types>
        <w:behaviors>
          <w:behavior w:val="content"/>
        </w:behaviors>
        <w:guid w:val="{BA468100-A2F2-41CF-A8E9-F66170FEBB30}"/>
      </w:docPartPr>
      <w:docPartBody>
        <w:p w:rsidR="00A05F3B" w:rsidRDefault="00F44D1A">
          <w:r w:rsidRPr="00400513">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072"/>
    <w:rsid w:val="000D261E"/>
    <w:rsid w:val="0017607F"/>
    <w:rsid w:val="001A3A56"/>
    <w:rsid w:val="002070B5"/>
    <w:rsid w:val="002724D3"/>
    <w:rsid w:val="00325810"/>
    <w:rsid w:val="00337DF3"/>
    <w:rsid w:val="00353314"/>
    <w:rsid w:val="00651204"/>
    <w:rsid w:val="006545EB"/>
    <w:rsid w:val="006A7067"/>
    <w:rsid w:val="0085150A"/>
    <w:rsid w:val="00894168"/>
    <w:rsid w:val="008D637E"/>
    <w:rsid w:val="009C4865"/>
    <w:rsid w:val="00A05F3B"/>
    <w:rsid w:val="00A9307C"/>
    <w:rsid w:val="00B64041"/>
    <w:rsid w:val="00B973B8"/>
    <w:rsid w:val="00BA0B42"/>
    <w:rsid w:val="00D46072"/>
    <w:rsid w:val="00D90BB7"/>
    <w:rsid w:val="00DD63BB"/>
    <w:rsid w:val="00E679C6"/>
    <w:rsid w:val="00F44D1A"/>
    <w:rsid w:val="00FB45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4D1A"/>
    <w:rPr>
      <w:color w:val="808080"/>
    </w:rPr>
  </w:style>
  <w:style w:type="paragraph" w:customStyle="1" w:styleId="60A4A211D4CB4FDDB4E05E582F5A1CFC">
    <w:name w:val="60A4A211D4CB4FDDB4E05E582F5A1CFC"/>
  </w:style>
  <w:style w:type="paragraph" w:customStyle="1" w:styleId="24EFF9695412448F9C93E5F4BC90C746">
    <w:name w:val="24EFF9695412448F9C93E5F4BC90C746"/>
    <w:rsid w:val="0085150A"/>
  </w:style>
  <w:style w:type="paragraph" w:customStyle="1" w:styleId="BDBE2DBB004F4AA7A4092CEFCEE29B6D">
    <w:name w:val="BDBE2DBB004F4AA7A4092CEFCEE29B6D"/>
    <w:rsid w:val="0085150A"/>
  </w:style>
  <w:style w:type="paragraph" w:customStyle="1" w:styleId="BC287AAEFAAE46EF99CB754D74A355D9">
    <w:name w:val="BC287AAEFAAE46EF99CB754D74A355D9"/>
    <w:rsid w:val="0085150A"/>
  </w:style>
  <w:style w:type="paragraph" w:customStyle="1" w:styleId="F669A693788E4FEF8E244704548B42A0">
    <w:name w:val="F669A693788E4FEF8E244704548B42A0"/>
    <w:rsid w:val="0085150A"/>
  </w:style>
  <w:style w:type="paragraph" w:customStyle="1" w:styleId="5701BACAE0BD4A4A9063EFFA4A32A99E">
    <w:name w:val="5701BACAE0BD4A4A9063EFFA4A32A99E"/>
    <w:rsid w:val="0085150A"/>
  </w:style>
  <w:style w:type="paragraph" w:customStyle="1" w:styleId="4A945686BA344F0F9A4846946ABB09E0">
    <w:name w:val="4A945686BA344F0F9A4846946ABB09E0"/>
    <w:rsid w:val="0085150A"/>
  </w:style>
  <w:style w:type="paragraph" w:customStyle="1" w:styleId="A243BD05EAE746DE8DB7378C7A83FA05">
    <w:name w:val="A243BD05EAE746DE8DB7378C7A83FA05"/>
    <w:rsid w:val="0085150A"/>
  </w:style>
  <w:style w:type="paragraph" w:customStyle="1" w:styleId="DB7161316CC04FE8985E91CF65B2538E">
    <w:name w:val="DB7161316CC04FE8985E91CF65B2538E"/>
    <w:rsid w:val="0085150A"/>
  </w:style>
  <w:style w:type="paragraph" w:customStyle="1" w:styleId="AE28CBC7AD3941C49A08DD1E6FC46BC8">
    <w:name w:val="AE28CBC7AD3941C49A08DD1E6FC46BC8"/>
    <w:rsid w:val="0085150A"/>
  </w:style>
  <w:style w:type="paragraph" w:customStyle="1" w:styleId="A54901FA958742FD920A882F40D2FD97">
    <w:name w:val="A54901FA958742FD920A882F40D2FD97"/>
    <w:rsid w:val="0085150A"/>
  </w:style>
  <w:style w:type="paragraph" w:customStyle="1" w:styleId="D284C86F3CDD48D8BE5E8858CB06E8DC">
    <w:name w:val="D284C86F3CDD48D8BE5E8858CB06E8DC"/>
    <w:rsid w:val="0085150A"/>
  </w:style>
  <w:style w:type="paragraph" w:customStyle="1" w:styleId="970FFA410D474022AA38ECA91B83A01D">
    <w:name w:val="970FFA410D474022AA38ECA91B83A01D"/>
    <w:rsid w:val="0085150A"/>
  </w:style>
  <w:style w:type="paragraph" w:customStyle="1" w:styleId="B1CB9FC2FFAB46C78C6346ED80D018C7">
    <w:name w:val="B1CB9FC2FFAB46C78C6346ED80D018C7"/>
    <w:rsid w:val="0085150A"/>
  </w:style>
  <w:style w:type="paragraph" w:customStyle="1" w:styleId="35070C7F11534B3BA20A8CA9E84A015A">
    <w:name w:val="35070C7F11534B3BA20A8CA9E84A015A"/>
    <w:rsid w:val="0085150A"/>
  </w:style>
  <w:style w:type="paragraph" w:customStyle="1" w:styleId="67576BB05C2346A5B3FDCC1C4A1498AD">
    <w:name w:val="67576BB05C2346A5B3FDCC1C4A1498AD"/>
    <w:rsid w:val="0085150A"/>
  </w:style>
  <w:style w:type="paragraph" w:customStyle="1" w:styleId="66FBEFD064974411BF6C1AFE3EDC1967">
    <w:name w:val="66FBEFD064974411BF6C1AFE3EDC1967"/>
    <w:rsid w:val="0085150A"/>
  </w:style>
  <w:style w:type="paragraph" w:customStyle="1" w:styleId="923777C9138A4DB3A75A98E3BB8E31BB">
    <w:name w:val="923777C9138A4DB3A75A98E3BB8E31BB"/>
    <w:rsid w:val="0085150A"/>
  </w:style>
  <w:style w:type="paragraph" w:customStyle="1" w:styleId="18A3B4C866694975B202FA8513B0DF49">
    <w:name w:val="18A3B4C866694975B202FA8513B0DF49"/>
    <w:rsid w:val="0085150A"/>
  </w:style>
  <w:style w:type="paragraph" w:customStyle="1" w:styleId="23E6148DD46D4FC19545134132D06A19">
    <w:name w:val="23E6148DD46D4FC19545134132D06A19"/>
    <w:rsid w:val="0085150A"/>
  </w:style>
  <w:style w:type="paragraph" w:customStyle="1" w:styleId="95E51E164045471C9A3CC0E07243A9AC">
    <w:name w:val="95E51E164045471C9A3CC0E07243A9AC"/>
    <w:rsid w:val="0085150A"/>
  </w:style>
  <w:style w:type="paragraph" w:customStyle="1" w:styleId="8B74B6D09372447AB77DDE1A858D25FD">
    <w:name w:val="8B74B6D09372447AB77DDE1A858D25FD"/>
    <w:rsid w:val="0085150A"/>
  </w:style>
  <w:style w:type="paragraph" w:customStyle="1" w:styleId="A3199886CAE04C5CA950BAEF954724F9">
    <w:name w:val="A3199886CAE04C5CA950BAEF954724F9"/>
    <w:rsid w:val="0085150A"/>
  </w:style>
  <w:style w:type="paragraph" w:customStyle="1" w:styleId="8F711C643B90441BAD2211FA9C67FF4D">
    <w:name w:val="8F711C643B90441BAD2211FA9C67FF4D"/>
    <w:rsid w:val="0085150A"/>
  </w:style>
  <w:style w:type="paragraph" w:customStyle="1" w:styleId="55E585F8FB8E485B820AC5FD2716D92F">
    <w:name w:val="55E585F8FB8E485B820AC5FD2716D92F"/>
    <w:rsid w:val="0085150A"/>
  </w:style>
  <w:style w:type="paragraph" w:customStyle="1" w:styleId="61CDDAF81E894BF9AE33B1240F307144">
    <w:name w:val="61CDDAF81E894BF9AE33B1240F307144"/>
    <w:rsid w:val="0085150A"/>
  </w:style>
  <w:style w:type="paragraph" w:customStyle="1" w:styleId="20912BE7621240399D08D7B832DB5AFD">
    <w:name w:val="20912BE7621240399D08D7B832DB5AFD"/>
    <w:rsid w:val="0085150A"/>
  </w:style>
  <w:style w:type="paragraph" w:customStyle="1" w:styleId="79135C6AE1CF44B784F5F8226CFF1125">
    <w:name w:val="79135C6AE1CF44B784F5F8226CFF1125"/>
    <w:rsid w:val="0085150A"/>
  </w:style>
  <w:style w:type="paragraph" w:customStyle="1" w:styleId="FDC4E7988B07478592F71DA9790C4D6D">
    <w:name w:val="FDC4E7988B07478592F71DA9790C4D6D"/>
    <w:rsid w:val="0085150A"/>
  </w:style>
  <w:style w:type="paragraph" w:customStyle="1" w:styleId="A5BC0DEB57354A5F874BE09F04F08E1C">
    <w:name w:val="A5BC0DEB57354A5F874BE09F04F08E1C"/>
    <w:rsid w:val="0085150A"/>
  </w:style>
  <w:style w:type="paragraph" w:customStyle="1" w:styleId="50ECF9AE63AB4789892B9EC0563C8B54">
    <w:name w:val="50ECF9AE63AB4789892B9EC0563C8B54"/>
    <w:rsid w:val="0085150A"/>
  </w:style>
  <w:style w:type="paragraph" w:customStyle="1" w:styleId="144DC50D69B0490CAF64A551DF3B7DC5">
    <w:name w:val="144DC50D69B0490CAF64A551DF3B7DC5"/>
    <w:rsid w:val="0085150A"/>
  </w:style>
  <w:style w:type="paragraph" w:customStyle="1" w:styleId="271CE6FA95FD4BF480C3960347DECCD5">
    <w:name w:val="271CE6FA95FD4BF480C3960347DECCD5"/>
    <w:rsid w:val="0085150A"/>
  </w:style>
  <w:style w:type="paragraph" w:customStyle="1" w:styleId="E7F89428217044E59C5B891896A9A4A3">
    <w:name w:val="E7F89428217044E59C5B891896A9A4A3"/>
    <w:rsid w:val="000D261E"/>
  </w:style>
  <w:style w:type="paragraph" w:customStyle="1" w:styleId="4D8601D441ED451CB7192D11FC04C181">
    <w:name w:val="4D8601D441ED451CB7192D11FC04C181"/>
    <w:rsid w:val="000D261E"/>
  </w:style>
  <w:style w:type="paragraph" w:customStyle="1" w:styleId="642AB861594649D98A3F8CC6CCDF9D5C">
    <w:name w:val="642AB861594649D98A3F8CC6CCDF9D5C"/>
    <w:rsid w:val="000D261E"/>
  </w:style>
  <w:style w:type="paragraph" w:customStyle="1" w:styleId="A1F249CF32AC4749ACB1988C42C844A4">
    <w:name w:val="A1F249CF32AC4749ACB1988C42C844A4"/>
    <w:rsid w:val="000D261E"/>
  </w:style>
  <w:style w:type="paragraph" w:customStyle="1" w:styleId="9878F69B1FC3473DA1DD2F8E01B2A582">
    <w:name w:val="9878F69B1FC3473DA1DD2F8E01B2A582"/>
    <w:rsid w:val="000D261E"/>
  </w:style>
  <w:style w:type="paragraph" w:customStyle="1" w:styleId="2DAAFEC2264B4007B76CBB28E7C35B3A">
    <w:name w:val="2DAAFEC2264B4007B76CBB28E7C35B3A"/>
    <w:rsid w:val="000D261E"/>
  </w:style>
  <w:style w:type="paragraph" w:customStyle="1" w:styleId="E4AF9E0BD91444978789E725FD7E6658">
    <w:name w:val="E4AF9E0BD91444978789E725FD7E6658"/>
    <w:rsid w:val="000D261E"/>
  </w:style>
  <w:style w:type="paragraph" w:customStyle="1" w:styleId="057D825A0A73432CBECCFC231CE4116F">
    <w:name w:val="057D825A0A73432CBECCFC231CE4116F"/>
    <w:rsid w:val="000D261E"/>
  </w:style>
  <w:style w:type="paragraph" w:customStyle="1" w:styleId="8A62C38B10974C16BB0D646504804FCF">
    <w:name w:val="8A62C38B10974C16BB0D646504804FCF"/>
    <w:rsid w:val="006545EB"/>
  </w:style>
  <w:style w:type="paragraph" w:customStyle="1" w:styleId="43D81C35E97D43CBAAB00CEBB7D25565">
    <w:name w:val="43D81C35E97D43CBAAB00CEBB7D25565"/>
    <w:rsid w:val="006545EB"/>
  </w:style>
  <w:style w:type="paragraph" w:customStyle="1" w:styleId="DB19F84125414DF8928F1C4C2F539A91">
    <w:name w:val="DB19F84125414DF8928F1C4C2F539A91"/>
    <w:rsid w:val="006545EB"/>
  </w:style>
  <w:style w:type="paragraph" w:customStyle="1" w:styleId="033CA72D82BD4184A6349ACAB0DC2485">
    <w:name w:val="033CA72D82BD4184A6349ACAB0DC2485"/>
    <w:rsid w:val="006545EB"/>
  </w:style>
  <w:style w:type="paragraph" w:customStyle="1" w:styleId="DB01EAD2CF1D4BA5B42156F8EC7DA7FD">
    <w:name w:val="DB01EAD2CF1D4BA5B42156F8EC7DA7FD"/>
    <w:rsid w:val="009C4865"/>
  </w:style>
  <w:style w:type="paragraph" w:customStyle="1" w:styleId="839F710291F3419E9C3B2980B8E90A07">
    <w:name w:val="839F710291F3419E9C3B2980B8E90A07"/>
    <w:rsid w:val="009C4865"/>
  </w:style>
  <w:style w:type="paragraph" w:customStyle="1" w:styleId="3E9265CAD02F45379448C2363D4FE744">
    <w:name w:val="3E9265CAD02F45379448C2363D4FE744"/>
    <w:rsid w:val="009C4865"/>
  </w:style>
  <w:style w:type="paragraph" w:customStyle="1" w:styleId="7EAC493CA22D42239B2EDD2C71D00126">
    <w:name w:val="7EAC493CA22D42239B2EDD2C71D00126"/>
    <w:rsid w:val="009C4865"/>
  </w:style>
  <w:style w:type="paragraph" w:customStyle="1" w:styleId="B3FC64589D1A410FA14DED457A2845D1">
    <w:name w:val="B3FC64589D1A410FA14DED457A2845D1"/>
    <w:rsid w:val="00FB4582"/>
  </w:style>
  <w:style w:type="paragraph" w:customStyle="1" w:styleId="BC2DE48FAFCC452B87D12E0E8716CC80">
    <w:name w:val="BC2DE48FAFCC452B87D12E0E8716CC80"/>
    <w:rsid w:val="00FB4582"/>
  </w:style>
  <w:style w:type="paragraph" w:customStyle="1" w:styleId="873156C938AE46E4A8697238820E2F28">
    <w:name w:val="873156C938AE46E4A8697238820E2F28"/>
    <w:rsid w:val="00FB4582"/>
  </w:style>
  <w:style w:type="paragraph" w:customStyle="1" w:styleId="7C97BFAE5A0A4216A33C4DAB32F9003B">
    <w:name w:val="7C97BFAE5A0A4216A33C4DAB32F9003B"/>
    <w:rsid w:val="00FB4582"/>
  </w:style>
  <w:style w:type="paragraph" w:customStyle="1" w:styleId="9DCF10B68F40402D9DFB5D77E52F0232">
    <w:name w:val="9DCF10B68F40402D9DFB5D77E52F0232"/>
    <w:rsid w:val="00FB4582"/>
  </w:style>
  <w:style w:type="paragraph" w:customStyle="1" w:styleId="C2420E487A714009AEF0251A2EC73D18">
    <w:name w:val="C2420E487A714009AEF0251A2EC73D18"/>
    <w:rsid w:val="00FB4582"/>
  </w:style>
  <w:style w:type="paragraph" w:customStyle="1" w:styleId="EE8A30EDDA56449183DEB4787809166B">
    <w:name w:val="EE8A30EDDA56449183DEB4787809166B"/>
    <w:rsid w:val="00FB4582"/>
  </w:style>
  <w:style w:type="paragraph" w:customStyle="1" w:styleId="0F148F36C96A4DBC87840653C281AD83">
    <w:name w:val="0F148F36C96A4DBC87840653C281AD83"/>
    <w:rsid w:val="0017607F"/>
  </w:style>
  <w:style w:type="paragraph" w:customStyle="1" w:styleId="556AD6A4840844EE9BC61F2713A0A931">
    <w:name w:val="556AD6A4840844EE9BC61F2713A0A931"/>
    <w:rsid w:val="0017607F"/>
  </w:style>
  <w:style w:type="paragraph" w:customStyle="1" w:styleId="135D31C474784B0FA29991F9228AD761">
    <w:name w:val="135D31C474784B0FA29991F9228AD761"/>
    <w:rsid w:val="0017607F"/>
  </w:style>
  <w:style w:type="paragraph" w:customStyle="1" w:styleId="C8C9029F4FAF493999E857807EE6AEB3">
    <w:name w:val="C8C9029F4FAF493999E857807EE6AEB3"/>
    <w:rsid w:val="0017607F"/>
  </w:style>
  <w:style w:type="paragraph" w:customStyle="1" w:styleId="13D221FA579D4ADF8D007A7831A8E3A2">
    <w:name w:val="13D221FA579D4ADF8D007A7831A8E3A2"/>
    <w:rsid w:val="0017607F"/>
  </w:style>
  <w:style w:type="paragraph" w:customStyle="1" w:styleId="C5B66D615F0E4B20B2181AC938B6C1E6">
    <w:name w:val="C5B66D615F0E4B20B2181AC938B6C1E6"/>
    <w:rsid w:val="0017607F"/>
  </w:style>
  <w:style w:type="paragraph" w:customStyle="1" w:styleId="F01101AA33DF497288473FA9C7A80844">
    <w:name w:val="F01101AA33DF497288473FA9C7A80844"/>
    <w:rsid w:val="0017607F"/>
  </w:style>
  <w:style w:type="paragraph" w:customStyle="1" w:styleId="E05AA057B5A14E1CB396B756DEA6037A">
    <w:name w:val="E05AA057B5A14E1CB396B756DEA6037A"/>
    <w:rsid w:val="0017607F"/>
  </w:style>
  <w:style w:type="paragraph" w:customStyle="1" w:styleId="952F3229CAB840BF81CD06FC74DDA656">
    <w:name w:val="952F3229CAB840BF81CD06FC74DDA656"/>
    <w:rsid w:val="0017607F"/>
  </w:style>
  <w:style w:type="paragraph" w:customStyle="1" w:styleId="2B2D5751C8FA4FE68EA3CDF85EE76923">
    <w:name w:val="2B2D5751C8FA4FE68EA3CDF85EE76923"/>
    <w:rsid w:val="0017607F"/>
  </w:style>
  <w:style w:type="paragraph" w:customStyle="1" w:styleId="9C16008369294E7C8D89FA171C682311">
    <w:name w:val="9C16008369294E7C8D89FA171C682311"/>
    <w:rsid w:val="0017607F"/>
  </w:style>
  <w:style w:type="paragraph" w:customStyle="1" w:styleId="38542D0A00654EC4AC7F52C5AC93F5FA">
    <w:name w:val="38542D0A00654EC4AC7F52C5AC93F5FA"/>
    <w:rsid w:val="0017607F"/>
  </w:style>
  <w:style w:type="paragraph" w:customStyle="1" w:styleId="B539FCAEB44449B1B54DB98B12C9426F">
    <w:name w:val="B539FCAEB44449B1B54DB98B12C9426F"/>
    <w:rsid w:val="0017607F"/>
  </w:style>
  <w:style w:type="paragraph" w:customStyle="1" w:styleId="B319ACE66689405985D6AFB0B300C805">
    <w:name w:val="B319ACE66689405985D6AFB0B300C805"/>
    <w:rsid w:val="0017607F"/>
  </w:style>
  <w:style w:type="paragraph" w:customStyle="1" w:styleId="2A3619D75E2B471CBCFDEEF07A969825">
    <w:name w:val="2A3619D75E2B471CBCFDEEF07A969825"/>
    <w:rsid w:val="0017607F"/>
  </w:style>
  <w:style w:type="paragraph" w:customStyle="1" w:styleId="F2A7D88B949B41C4A8B7E7A52A66D2DA">
    <w:name w:val="F2A7D88B949B41C4A8B7E7A52A66D2DA"/>
    <w:rsid w:val="0017607F"/>
  </w:style>
  <w:style w:type="paragraph" w:customStyle="1" w:styleId="D5E6F948491144C48AB90B4D69A79985">
    <w:name w:val="D5E6F948491144C48AB90B4D69A79985"/>
    <w:rsid w:val="0017607F"/>
  </w:style>
  <w:style w:type="paragraph" w:customStyle="1" w:styleId="DDE0E2CFF02F4EEA89EBD10EF5D9519D">
    <w:name w:val="DDE0E2CFF02F4EEA89EBD10EF5D9519D"/>
    <w:rsid w:val="0017607F"/>
  </w:style>
  <w:style w:type="paragraph" w:customStyle="1" w:styleId="BC1C5E84EAB74FC4894E0688FE71DCF5">
    <w:name w:val="BC1C5E84EAB74FC4894E0688FE71DCF5"/>
    <w:rsid w:val="0017607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4D1A"/>
    <w:rPr>
      <w:color w:val="808080"/>
    </w:rPr>
  </w:style>
  <w:style w:type="paragraph" w:customStyle="1" w:styleId="60A4A211D4CB4FDDB4E05E582F5A1CFC">
    <w:name w:val="60A4A211D4CB4FDDB4E05E582F5A1CFC"/>
  </w:style>
  <w:style w:type="paragraph" w:customStyle="1" w:styleId="24EFF9695412448F9C93E5F4BC90C746">
    <w:name w:val="24EFF9695412448F9C93E5F4BC90C746"/>
    <w:rsid w:val="0085150A"/>
  </w:style>
  <w:style w:type="paragraph" w:customStyle="1" w:styleId="BDBE2DBB004F4AA7A4092CEFCEE29B6D">
    <w:name w:val="BDBE2DBB004F4AA7A4092CEFCEE29B6D"/>
    <w:rsid w:val="0085150A"/>
  </w:style>
  <w:style w:type="paragraph" w:customStyle="1" w:styleId="BC287AAEFAAE46EF99CB754D74A355D9">
    <w:name w:val="BC287AAEFAAE46EF99CB754D74A355D9"/>
    <w:rsid w:val="0085150A"/>
  </w:style>
  <w:style w:type="paragraph" w:customStyle="1" w:styleId="F669A693788E4FEF8E244704548B42A0">
    <w:name w:val="F669A693788E4FEF8E244704548B42A0"/>
    <w:rsid w:val="0085150A"/>
  </w:style>
  <w:style w:type="paragraph" w:customStyle="1" w:styleId="5701BACAE0BD4A4A9063EFFA4A32A99E">
    <w:name w:val="5701BACAE0BD4A4A9063EFFA4A32A99E"/>
    <w:rsid w:val="0085150A"/>
  </w:style>
  <w:style w:type="paragraph" w:customStyle="1" w:styleId="4A945686BA344F0F9A4846946ABB09E0">
    <w:name w:val="4A945686BA344F0F9A4846946ABB09E0"/>
    <w:rsid w:val="0085150A"/>
  </w:style>
  <w:style w:type="paragraph" w:customStyle="1" w:styleId="A243BD05EAE746DE8DB7378C7A83FA05">
    <w:name w:val="A243BD05EAE746DE8DB7378C7A83FA05"/>
    <w:rsid w:val="0085150A"/>
  </w:style>
  <w:style w:type="paragraph" w:customStyle="1" w:styleId="DB7161316CC04FE8985E91CF65B2538E">
    <w:name w:val="DB7161316CC04FE8985E91CF65B2538E"/>
    <w:rsid w:val="0085150A"/>
  </w:style>
  <w:style w:type="paragraph" w:customStyle="1" w:styleId="AE28CBC7AD3941C49A08DD1E6FC46BC8">
    <w:name w:val="AE28CBC7AD3941C49A08DD1E6FC46BC8"/>
    <w:rsid w:val="0085150A"/>
  </w:style>
  <w:style w:type="paragraph" w:customStyle="1" w:styleId="A54901FA958742FD920A882F40D2FD97">
    <w:name w:val="A54901FA958742FD920A882F40D2FD97"/>
    <w:rsid w:val="0085150A"/>
  </w:style>
  <w:style w:type="paragraph" w:customStyle="1" w:styleId="D284C86F3CDD48D8BE5E8858CB06E8DC">
    <w:name w:val="D284C86F3CDD48D8BE5E8858CB06E8DC"/>
    <w:rsid w:val="0085150A"/>
  </w:style>
  <w:style w:type="paragraph" w:customStyle="1" w:styleId="970FFA410D474022AA38ECA91B83A01D">
    <w:name w:val="970FFA410D474022AA38ECA91B83A01D"/>
    <w:rsid w:val="0085150A"/>
  </w:style>
  <w:style w:type="paragraph" w:customStyle="1" w:styleId="B1CB9FC2FFAB46C78C6346ED80D018C7">
    <w:name w:val="B1CB9FC2FFAB46C78C6346ED80D018C7"/>
    <w:rsid w:val="0085150A"/>
  </w:style>
  <w:style w:type="paragraph" w:customStyle="1" w:styleId="35070C7F11534B3BA20A8CA9E84A015A">
    <w:name w:val="35070C7F11534B3BA20A8CA9E84A015A"/>
    <w:rsid w:val="0085150A"/>
  </w:style>
  <w:style w:type="paragraph" w:customStyle="1" w:styleId="67576BB05C2346A5B3FDCC1C4A1498AD">
    <w:name w:val="67576BB05C2346A5B3FDCC1C4A1498AD"/>
    <w:rsid w:val="0085150A"/>
  </w:style>
  <w:style w:type="paragraph" w:customStyle="1" w:styleId="66FBEFD064974411BF6C1AFE3EDC1967">
    <w:name w:val="66FBEFD064974411BF6C1AFE3EDC1967"/>
    <w:rsid w:val="0085150A"/>
  </w:style>
  <w:style w:type="paragraph" w:customStyle="1" w:styleId="923777C9138A4DB3A75A98E3BB8E31BB">
    <w:name w:val="923777C9138A4DB3A75A98E3BB8E31BB"/>
    <w:rsid w:val="0085150A"/>
  </w:style>
  <w:style w:type="paragraph" w:customStyle="1" w:styleId="18A3B4C866694975B202FA8513B0DF49">
    <w:name w:val="18A3B4C866694975B202FA8513B0DF49"/>
    <w:rsid w:val="0085150A"/>
  </w:style>
  <w:style w:type="paragraph" w:customStyle="1" w:styleId="23E6148DD46D4FC19545134132D06A19">
    <w:name w:val="23E6148DD46D4FC19545134132D06A19"/>
    <w:rsid w:val="0085150A"/>
  </w:style>
  <w:style w:type="paragraph" w:customStyle="1" w:styleId="95E51E164045471C9A3CC0E07243A9AC">
    <w:name w:val="95E51E164045471C9A3CC0E07243A9AC"/>
    <w:rsid w:val="0085150A"/>
  </w:style>
  <w:style w:type="paragraph" w:customStyle="1" w:styleId="8B74B6D09372447AB77DDE1A858D25FD">
    <w:name w:val="8B74B6D09372447AB77DDE1A858D25FD"/>
    <w:rsid w:val="0085150A"/>
  </w:style>
  <w:style w:type="paragraph" w:customStyle="1" w:styleId="A3199886CAE04C5CA950BAEF954724F9">
    <w:name w:val="A3199886CAE04C5CA950BAEF954724F9"/>
    <w:rsid w:val="0085150A"/>
  </w:style>
  <w:style w:type="paragraph" w:customStyle="1" w:styleId="8F711C643B90441BAD2211FA9C67FF4D">
    <w:name w:val="8F711C643B90441BAD2211FA9C67FF4D"/>
    <w:rsid w:val="0085150A"/>
  </w:style>
  <w:style w:type="paragraph" w:customStyle="1" w:styleId="55E585F8FB8E485B820AC5FD2716D92F">
    <w:name w:val="55E585F8FB8E485B820AC5FD2716D92F"/>
    <w:rsid w:val="0085150A"/>
  </w:style>
  <w:style w:type="paragraph" w:customStyle="1" w:styleId="61CDDAF81E894BF9AE33B1240F307144">
    <w:name w:val="61CDDAF81E894BF9AE33B1240F307144"/>
    <w:rsid w:val="0085150A"/>
  </w:style>
  <w:style w:type="paragraph" w:customStyle="1" w:styleId="20912BE7621240399D08D7B832DB5AFD">
    <w:name w:val="20912BE7621240399D08D7B832DB5AFD"/>
    <w:rsid w:val="0085150A"/>
  </w:style>
  <w:style w:type="paragraph" w:customStyle="1" w:styleId="79135C6AE1CF44B784F5F8226CFF1125">
    <w:name w:val="79135C6AE1CF44B784F5F8226CFF1125"/>
    <w:rsid w:val="0085150A"/>
  </w:style>
  <w:style w:type="paragraph" w:customStyle="1" w:styleId="FDC4E7988B07478592F71DA9790C4D6D">
    <w:name w:val="FDC4E7988B07478592F71DA9790C4D6D"/>
    <w:rsid w:val="0085150A"/>
  </w:style>
  <w:style w:type="paragraph" w:customStyle="1" w:styleId="A5BC0DEB57354A5F874BE09F04F08E1C">
    <w:name w:val="A5BC0DEB57354A5F874BE09F04F08E1C"/>
    <w:rsid w:val="0085150A"/>
  </w:style>
  <w:style w:type="paragraph" w:customStyle="1" w:styleId="50ECF9AE63AB4789892B9EC0563C8B54">
    <w:name w:val="50ECF9AE63AB4789892B9EC0563C8B54"/>
    <w:rsid w:val="0085150A"/>
  </w:style>
  <w:style w:type="paragraph" w:customStyle="1" w:styleId="144DC50D69B0490CAF64A551DF3B7DC5">
    <w:name w:val="144DC50D69B0490CAF64A551DF3B7DC5"/>
    <w:rsid w:val="0085150A"/>
  </w:style>
  <w:style w:type="paragraph" w:customStyle="1" w:styleId="271CE6FA95FD4BF480C3960347DECCD5">
    <w:name w:val="271CE6FA95FD4BF480C3960347DECCD5"/>
    <w:rsid w:val="0085150A"/>
  </w:style>
  <w:style w:type="paragraph" w:customStyle="1" w:styleId="E7F89428217044E59C5B891896A9A4A3">
    <w:name w:val="E7F89428217044E59C5B891896A9A4A3"/>
    <w:rsid w:val="000D261E"/>
  </w:style>
  <w:style w:type="paragraph" w:customStyle="1" w:styleId="4D8601D441ED451CB7192D11FC04C181">
    <w:name w:val="4D8601D441ED451CB7192D11FC04C181"/>
    <w:rsid w:val="000D261E"/>
  </w:style>
  <w:style w:type="paragraph" w:customStyle="1" w:styleId="642AB861594649D98A3F8CC6CCDF9D5C">
    <w:name w:val="642AB861594649D98A3F8CC6CCDF9D5C"/>
    <w:rsid w:val="000D261E"/>
  </w:style>
  <w:style w:type="paragraph" w:customStyle="1" w:styleId="A1F249CF32AC4749ACB1988C42C844A4">
    <w:name w:val="A1F249CF32AC4749ACB1988C42C844A4"/>
    <w:rsid w:val="000D261E"/>
  </w:style>
  <w:style w:type="paragraph" w:customStyle="1" w:styleId="9878F69B1FC3473DA1DD2F8E01B2A582">
    <w:name w:val="9878F69B1FC3473DA1DD2F8E01B2A582"/>
    <w:rsid w:val="000D261E"/>
  </w:style>
  <w:style w:type="paragraph" w:customStyle="1" w:styleId="2DAAFEC2264B4007B76CBB28E7C35B3A">
    <w:name w:val="2DAAFEC2264B4007B76CBB28E7C35B3A"/>
    <w:rsid w:val="000D261E"/>
  </w:style>
  <w:style w:type="paragraph" w:customStyle="1" w:styleId="E4AF9E0BD91444978789E725FD7E6658">
    <w:name w:val="E4AF9E0BD91444978789E725FD7E6658"/>
    <w:rsid w:val="000D261E"/>
  </w:style>
  <w:style w:type="paragraph" w:customStyle="1" w:styleId="057D825A0A73432CBECCFC231CE4116F">
    <w:name w:val="057D825A0A73432CBECCFC231CE4116F"/>
    <w:rsid w:val="000D261E"/>
  </w:style>
  <w:style w:type="paragraph" w:customStyle="1" w:styleId="8A62C38B10974C16BB0D646504804FCF">
    <w:name w:val="8A62C38B10974C16BB0D646504804FCF"/>
    <w:rsid w:val="006545EB"/>
  </w:style>
  <w:style w:type="paragraph" w:customStyle="1" w:styleId="43D81C35E97D43CBAAB00CEBB7D25565">
    <w:name w:val="43D81C35E97D43CBAAB00CEBB7D25565"/>
    <w:rsid w:val="006545EB"/>
  </w:style>
  <w:style w:type="paragraph" w:customStyle="1" w:styleId="DB19F84125414DF8928F1C4C2F539A91">
    <w:name w:val="DB19F84125414DF8928F1C4C2F539A91"/>
    <w:rsid w:val="006545EB"/>
  </w:style>
  <w:style w:type="paragraph" w:customStyle="1" w:styleId="033CA72D82BD4184A6349ACAB0DC2485">
    <w:name w:val="033CA72D82BD4184A6349ACAB0DC2485"/>
    <w:rsid w:val="006545EB"/>
  </w:style>
  <w:style w:type="paragraph" w:customStyle="1" w:styleId="DB01EAD2CF1D4BA5B42156F8EC7DA7FD">
    <w:name w:val="DB01EAD2CF1D4BA5B42156F8EC7DA7FD"/>
    <w:rsid w:val="009C4865"/>
  </w:style>
  <w:style w:type="paragraph" w:customStyle="1" w:styleId="839F710291F3419E9C3B2980B8E90A07">
    <w:name w:val="839F710291F3419E9C3B2980B8E90A07"/>
    <w:rsid w:val="009C4865"/>
  </w:style>
  <w:style w:type="paragraph" w:customStyle="1" w:styleId="3E9265CAD02F45379448C2363D4FE744">
    <w:name w:val="3E9265CAD02F45379448C2363D4FE744"/>
    <w:rsid w:val="009C4865"/>
  </w:style>
  <w:style w:type="paragraph" w:customStyle="1" w:styleId="7EAC493CA22D42239B2EDD2C71D00126">
    <w:name w:val="7EAC493CA22D42239B2EDD2C71D00126"/>
    <w:rsid w:val="009C4865"/>
  </w:style>
  <w:style w:type="paragraph" w:customStyle="1" w:styleId="B3FC64589D1A410FA14DED457A2845D1">
    <w:name w:val="B3FC64589D1A410FA14DED457A2845D1"/>
    <w:rsid w:val="00FB4582"/>
  </w:style>
  <w:style w:type="paragraph" w:customStyle="1" w:styleId="BC2DE48FAFCC452B87D12E0E8716CC80">
    <w:name w:val="BC2DE48FAFCC452B87D12E0E8716CC80"/>
    <w:rsid w:val="00FB4582"/>
  </w:style>
  <w:style w:type="paragraph" w:customStyle="1" w:styleId="873156C938AE46E4A8697238820E2F28">
    <w:name w:val="873156C938AE46E4A8697238820E2F28"/>
    <w:rsid w:val="00FB4582"/>
  </w:style>
  <w:style w:type="paragraph" w:customStyle="1" w:styleId="7C97BFAE5A0A4216A33C4DAB32F9003B">
    <w:name w:val="7C97BFAE5A0A4216A33C4DAB32F9003B"/>
    <w:rsid w:val="00FB4582"/>
  </w:style>
  <w:style w:type="paragraph" w:customStyle="1" w:styleId="9DCF10B68F40402D9DFB5D77E52F0232">
    <w:name w:val="9DCF10B68F40402D9DFB5D77E52F0232"/>
    <w:rsid w:val="00FB4582"/>
  </w:style>
  <w:style w:type="paragraph" w:customStyle="1" w:styleId="C2420E487A714009AEF0251A2EC73D18">
    <w:name w:val="C2420E487A714009AEF0251A2EC73D18"/>
    <w:rsid w:val="00FB4582"/>
  </w:style>
  <w:style w:type="paragraph" w:customStyle="1" w:styleId="EE8A30EDDA56449183DEB4787809166B">
    <w:name w:val="EE8A30EDDA56449183DEB4787809166B"/>
    <w:rsid w:val="00FB4582"/>
  </w:style>
  <w:style w:type="paragraph" w:customStyle="1" w:styleId="0F148F36C96A4DBC87840653C281AD83">
    <w:name w:val="0F148F36C96A4DBC87840653C281AD83"/>
    <w:rsid w:val="0017607F"/>
  </w:style>
  <w:style w:type="paragraph" w:customStyle="1" w:styleId="556AD6A4840844EE9BC61F2713A0A931">
    <w:name w:val="556AD6A4840844EE9BC61F2713A0A931"/>
    <w:rsid w:val="0017607F"/>
  </w:style>
  <w:style w:type="paragraph" w:customStyle="1" w:styleId="135D31C474784B0FA29991F9228AD761">
    <w:name w:val="135D31C474784B0FA29991F9228AD761"/>
    <w:rsid w:val="0017607F"/>
  </w:style>
  <w:style w:type="paragraph" w:customStyle="1" w:styleId="C8C9029F4FAF493999E857807EE6AEB3">
    <w:name w:val="C8C9029F4FAF493999E857807EE6AEB3"/>
    <w:rsid w:val="0017607F"/>
  </w:style>
  <w:style w:type="paragraph" w:customStyle="1" w:styleId="13D221FA579D4ADF8D007A7831A8E3A2">
    <w:name w:val="13D221FA579D4ADF8D007A7831A8E3A2"/>
    <w:rsid w:val="0017607F"/>
  </w:style>
  <w:style w:type="paragraph" w:customStyle="1" w:styleId="C5B66D615F0E4B20B2181AC938B6C1E6">
    <w:name w:val="C5B66D615F0E4B20B2181AC938B6C1E6"/>
    <w:rsid w:val="0017607F"/>
  </w:style>
  <w:style w:type="paragraph" w:customStyle="1" w:styleId="F01101AA33DF497288473FA9C7A80844">
    <w:name w:val="F01101AA33DF497288473FA9C7A80844"/>
    <w:rsid w:val="0017607F"/>
  </w:style>
  <w:style w:type="paragraph" w:customStyle="1" w:styleId="E05AA057B5A14E1CB396B756DEA6037A">
    <w:name w:val="E05AA057B5A14E1CB396B756DEA6037A"/>
    <w:rsid w:val="0017607F"/>
  </w:style>
  <w:style w:type="paragraph" w:customStyle="1" w:styleId="952F3229CAB840BF81CD06FC74DDA656">
    <w:name w:val="952F3229CAB840BF81CD06FC74DDA656"/>
    <w:rsid w:val="0017607F"/>
  </w:style>
  <w:style w:type="paragraph" w:customStyle="1" w:styleId="2B2D5751C8FA4FE68EA3CDF85EE76923">
    <w:name w:val="2B2D5751C8FA4FE68EA3CDF85EE76923"/>
    <w:rsid w:val="0017607F"/>
  </w:style>
  <w:style w:type="paragraph" w:customStyle="1" w:styleId="9C16008369294E7C8D89FA171C682311">
    <w:name w:val="9C16008369294E7C8D89FA171C682311"/>
    <w:rsid w:val="0017607F"/>
  </w:style>
  <w:style w:type="paragraph" w:customStyle="1" w:styleId="38542D0A00654EC4AC7F52C5AC93F5FA">
    <w:name w:val="38542D0A00654EC4AC7F52C5AC93F5FA"/>
    <w:rsid w:val="0017607F"/>
  </w:style>
  <w:style w:type="paragraph" w:customStyle="1" w:styleId="B539FCAEB44449B1B54DB98B12C9426F">
    <w:name w:val="B539FCAEB44449B1B54DB98B12C9426F"/>
    <w:rsid w:val="0017607F"/>
  </w:style>
  <w:style w:type="paragraph" w:customStyle="1" w:styleId="B319ACE66689405985D6AFB0B300C805">
    <w:name w:val="B319ACE66689405985D6AFB0B300C805"/>
    <w:rsid w:val="0017607F"/>
  </w:style>
  <w:style w:type="paragraph" w:customStyle="1" w:styleId="2A3619D75E2B471CBCFDEEF07A969825">
    <w:name w:val="2A3619D75E2B471CBCFDEEF07A969825"/>
    <w:rsid w:val="0017607F"/>
  </w:style>
  <w:style w:type="paragraph" w:customStyle="1" w:styleId="F2A7D88B949B41C4A8B7E7A52A66D2DA">
    <w:name w:val="F2A7D88B949B41C4A8B7E7A52A66D2DA"/>
    <w:rsid w:val="0017607F"/>
  </w:style>
  <w:style w:type="paragraph" w:customStyle="1" w:styleId="D5E6F948491144C48AB90B4D69A79985">
    <w:name w:val="D5E6F948491144C48AB90B4D69A79985"/>
    <w:rsid w:val="0017607F"/>
  </w:style>
  <w:style w:type="paragraph" w:customStyle="1" w:styleId="DDE0E2CFF02F4EEA89EBD10EF5D9519D">
    <w:name w:val="DDE0E2CFF02F4EEA89EBD10EF5D9519D"/>
    <w:rsid w:val="0017607F"/>
  </w:style>
  <w:style w:type="paragraph" w:customStyle="1" w:styleId="BC1C5E84EAB74FC4894E0688FE71DCF5">
    <w:name w:val="BC1C5E84EAB74FC4894E0688FE71DCF5"/>
    <w:rsid w:val="001760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2013-03-05T00:00:00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hange_x0020_Comments xmlns="7075f381-0270-40a3-b5de-9984bd7e00f8">Created for GDPR compliance assessment</Change_x0020_Comments>
    <Process_x0020_Owner xmlns="7075f381-0270-40a3-b5de-9984bd7e00f8">Management Representative</Process_x0020_Owner>
    <Author0 xmlns="7075f381-0270-40a3-b5de-9984bd7e00f8">TMS</Author0>
    <Reference xmlns="7075f381-0270-40a3-b5de-9984bd7e00f8">GDPR</Reference>
    <Summary xmlns="7075f381-0270-40a3-b5de-9984bd7e00f8">This report is to be sent to relevant interested parties to show our GDPR Compliance.</Summary>
    <Classification xmlns="7075f381-0270-40a3-b5de-9984bd7e00f8">Public</Classification>
    <ISO_x0020_Process xmlns="7075f381-0270-40a3-b5de-9984bd7e00f8">Context</ISO_x0020_Process>
    <Approved_x0020_By xmlns="7075f381-0270-40a3-b5de-9984bd7e00f8">Ray Langley</Approved_x0020_By>
    <Date_x0020_Created xmlns="7075f381-0270-40a3-b5de-9984bd7e00f8">2018-03-15T00:00:00+00:00</Date_x0020_Created>
    <Publish_x0020_Date_x0020__x0028_Last_x0020_Major_x0029_ xmlns="7075f381-0270-40a3-b5de-9984bd7e00f8">20/04/2018</Publish_x0020_Date_x0020__x0028_Last_x0020_Major_x0029_>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4A5DD596264F242B285A5F9CE33D266" ma:contentTypeVersion="" ma:contentTypeDescription="Create a new document." ma:contentTypeScope="" ma:versionID="d893dea2ab42db560d068d74c1ab3151">
  <xsd:schema xmlns:xsd="http://www.w3.org/2001/XMLSchema" xmlns:xs="http://www.w3.org/2001/XMLSchema" xmlns:p="http://schemas.microsoft.com/office/2006/metadata/properties" xmlns:ns2="7075f381-0270-40a3-b5de-9984bd7e00f8" targetNamespace="http://schemas.microsoft.com/office/2006/metadata/properties" ma:root="true" ma:fieldsID="18d2e5a5728894fff1ae8f72562fd739" ns2:_="">
    <xsd:import namespace="7075f381-0270-40a3-b5de-9984bd7e00f8"/>
    <xsd:element name="properties">
      <xsd:complexType>
        <xsd:sequence>
          <xsd:element name="documentManagement">
            <xsd:complexType>
              <xsd:all>
                <xsd:element ref="ns2:Process_x0020_Owner" minOccurs="0"/>
                <xsd:element ref="ns2:Approved_x0020_By" minOccurs="0"/>
                <xsd:element ref="ns2:Summary" minOccurs="0"/>
                <xsd:element ref="ns2:Change_x0020_Comments" minOccurs="0"/>
                <xsd:element ref="ns2:Classification" minOccurs="0"/>
                <xsd:element ref="ns2:Reference" minOccurs="0"/>
                <xsd:element ref="ns2:Author0" minOccurs="0"/>
                <xsd:element ref="ns2:Date_x0020_Created" minOccurs="0"/>
                <xsd:element ref="ns2:Publish_x0020_Date_x0020__x0028_Last_x0020_Major_x0029_" minOccurs="0"/>
                <xsd:element ref="ns2:ISO_x0020_Proces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5f381-0270-40a3-b5de-9984bd7e00f8" elementFormDefault="qualified">
    <xsd:import namespace="http://schemas.microsoft.com/office/2006/documentManagement/types"/>
    <xsd:import namespace="http://schemas.microsoft.com/office/infopath/2007/PartnerControls"/>
    <xsd:element name="Process_x0020_Owner" ma:index="8" nillable="true" ma:displayName="Process Owner" ma:internalName="Process_x0020_Owner">
      <xsd:simpleType>
        <xsd:restriction base="dms:Text">
          <xsd:maxLength value="255"/>
        </xsd:restriction>
      </xsd:simpleType>
    </xsd:element>
    <xsd:element name="Approved_x0020_By" ma:index="9" nillable="true" ma:displayName="Approved By" ma:internalName="Approved_x0020_By">
      <xsd:simpleType>
        <xsd:restriction base="dms:Text">
          <xsd:maxLength value="255"/>
        </xsd:restriction>
      </xsd:simpleType>
    </xsd:element>
    <xsd:element name="Summary" ma:index="10" nillable="true" ma:displayName="Summary" ma:internalName="Summary">
      <xsd:simpleType>
        <xsd:restriction base="dms:Note">
          <xsd:maxLength value="255"/>
        </xsd:restriction>
      </xsd:simpleType>
    </xsd:element>
    <xsd:element name="Change_x0020_Comments" ma:index="11" nillable="true" ma:displayName="Change Comments" ma:internalName="Change_x0020_Comments">
      <xsd:simpleType>
        <xsd:restriction base="dms:Note">
          <xsd:maxLength value="255"/>
        </xsd:restriction>
      </xsd:simpleType>
    </xsd:element>
    <xsd:element name="Classification" ma:index="12" nillable="true" ma:displayName="Classification" ma:internalName="Classification">
      <xsd:simpleType>
        <xsd:restriction base="dms:Text">
          <xsd:maxLength value="255"/>
        </xsd:restriction>
      </xsd:simpleType>
    </xsd:element>
    <xsd:element name="Reference" ma:index="13" nillable="true" ma:displayName="Reference" ma:internalName="Reference">
      <xsd:simpleType>
        <xsd:restriction base="dms:Text">
          <xsd:maxLength value="255"/>
        </xsd:restriction>
      </xsd:simpleType>
    </xsd:element>
    <xsd:element name="Author0" ma:index="14" nillable="true" ma:displayName="Author" ma:internalName="Author0">
      <xsd:simpleType>
        <xsd:restriction base="dms:Text">
          <xsd:maxLength value="255"/>
        </xsd:restriction>
      </xsd:simpleType>
    </xsd:element>
    <xsd:element name="Date_x0020_Created" ma:index="15" nillable="true" ma:displayName="Date Created" ma:format="DateOnly" ma:internalName="Date_x0020_Created">
      <xsd:simpleType>
        <xsd:restriction base="dms:DateTime"/>
      </xsd:simpleType>
    </xsd:element>
    <xsd:element name="Publish_x0020_Date_x0020__x0028_Last_x0020_Major_x0029_" ma:index="16" nillable="true" ma:displayName="Publish Date (Last Major)" ma:internalName="Publish_x0020_Date_x0020__x0028_Last_x0020_Major_x0029_">
      <xsd:simpleType>
        <xsd:restriction base="dms:Text">
          <xsd:maxLength value="255"/>
        </xsd:restriction>
      </xsd:simpleType>
    </xsd:element>
    <xsd:element name="ISO_x0020_Process" ma:index="17" nillable="true" ma:displayName="ISO Process" ma:internalName="ISO_x0020_Proces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9E2E3B-BA51-4484-AE89-20AFDE2EB65B}">
  <ds:schemaRefs>
    <ds:schemaRef ds:uri="http://schemas.microsoft.com/sharepoint/v3/contenttype/forms"/>
  </ds:schemaRefs>
</ds:datastoreItem>
</file>

<file path=customXml/itemProps3.xml><?xml version="1.0" encoding="utf-8"?>
<ds:datastoreItem xmlns:ds="http://schemas.openxmlformats.org/officeDocument/2006/customXml" ds:itemID="{9E242F7C-9849-482C-841B-9948F660394B}">
  <ds:schemaRefs>
    <ds:schemaRef ds:uri="http://purl.org/dc/terms/"/>
    <ds:schemaRef ds:uri="http://purl.org/dc/elements/1.1/"/>
    <ds:schemaRef ds:uri="http://www.w3.org/XML/1998/namespace"/>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7075f381-0270-40a3-b5de-9984bd7e00f8"/>
    <ds:schemaRef ds:uri="http://purl.org/dc/dcmitype/"/>
  </ds:schemaRefs>
</ds:datastoreItem>
</file>

<file path=customXml/itemProps4.xml><?xml version="1.0" encoding="utf-8"?>
<ds:datastoreItem xmlns:ds="http://schemas.openxmlformats.org/officeDocument/2006/customXml" ds:itemID="{02182ACB-C51B-4A71-9314-F99493328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5f381-0270-40a3-b5de-9984bd7e00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290CF1C-19B4-44D2-B79A-2EBA23FAC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1217</Words>
  <Characters>7436</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GDPR Compliance Report</vt:lpstr>
    </vt:vector>
  </TitlesOfParts>
  <Company>Daniels Silverman</Company>
  <LinksUpToDate>false</LinksUpToDate>
  <CharactersWithSpaces>8636</CharactersWithSpaces>
  <SharedDoc>false</SharedDoc>
  <HLinks>
    <vt:vector size="90" baseType="variant">
      <vt:variant>
        <vt:i4>5505134</vt:i4>
      </vt:variant>
      <vt:variant>
        <vt:i4>30</vt:i4>
      </vt:variant>
      <vt:variant>
        <vt:i4>0</vt:i4>
      </vt:variant>
      <vt:variant>
        <vt:i4>5</vt:i4>
      </vt:variant>
      <vt:variant>
        <vt:lpwstr>mailto:cliff.emery@bsi-global.com</vt:lpwstr>
      </vt:variant>
      <vt:variant>
        <vt:lpwstr/>
      </vt:variant>
      <vt:variant>
        <vt:i4>1441914</vt:i4>
      </vt:variant>
      <vt:variant>
        <vt:i4>27</vt:i4>
      </vt:variant>
      <vt:variant>
        <vt:i4>0</vt:i4>
      </vt:variant>
      <vt:variant>
        <vt:i4>5</vt:i4>
      </vt:variant>
      <vt:variant>
        <vt:lpwstr>mailto:linklatera@whm.co.uk</vt:lpwstr>
      </vt:variant>
      <vt:variant>
        <vt:lpwstr/>
      </vt:variant>
      <vt:variant>
        <vt:i4>65643</vt:i4>
      </vt:variant>
      <vt:variant>
        <vt:i4>24</vt:i4>
      </vt:variant>
      <vt:variant>
        <vt:i4>0</vt:i4>
      </vt:variant>
      <vt:variant>
        <vt:i4>5</vt:i4>
      </vt:variant>
      <vt:variant>
        <vt:lpwstr>mailto:robertsong@whm.co.uk</vt:lpwstr>
      </vt:variant>
      <vt:variant>
        <vt:lpwstr/>
      </vt:variant>
      <vt:variant>
        <vt:i4>3801171</vt:i4>
      </vt:variant>
      <vt:variant>
        <vt:i4>21</vt:i4>
      </vt:variant>
      <vt:variant>
        <vt:i4>0</vt:i4>
      </vt:variant>
      <vt:variant>
        <vt:i4>5</vt:i4>
      </vt:variant>
      <vt:variant>
        <vt:lpwstr>mailto:nikki@whitelightmedia.co.uk</vt:lpwstr>
      </vt:variant>
      <vt:variant>
        <vt:lpwstr/>
      </vt:variant>
      <vt:variant>
        <vt:i4>2097180</vt:i4>
      </vt:variant>
      <vt:variant>
        <vt:i4>18</vt:i4>
      </vt:variant>
      <vt:variant>
        <vt:i4>0</vt:i4>
      </vt:variant>
      <vt:variant>
        <vt:i4>5</vt:i4>
      </vt:variant>
      <vt:variant>
        <vt:lpwstr>mailto:p.trickey@monitormedia.co.uk</vt:lpwstr>
      </vt:variant>
      <vt:variant>
        <vt:lpwstr/>
      </vt:variant>
      <vt:variant>
        <vt:i4>589836</vt:i4>
      </vt:variant>
      <vt:variant>
        <vt:i4>15</vt:i4>
      </vt:variant>
      <vt:variant>
        <vt:i4>0</vt:i4>
      </vt:variant>
      <vt:variant>
        <vt:i4>5</vt:i4>
      </vt:variant>
      <vt:variant>
        <vt:lpwstr>http://www.linkpartnership.co.uk/</vt:lpwstr>
      </vt:variant>
      <vt:variant>
        <vt:lpwstr/>
      </vt:variant>
      <vt:variant>
        <vt:i4>4653111</vt:i4>
      </vt:variant>
      <vt:variant>
        <vt:i4>12</vt:i4>
      </vt:variant>
      <vt:variant>
        <vt:i4>0</vt:i4>
      </vt:variant>
      <vt:variant>
        <vt:i4>5</vt:i4>
      </vt:variant>
      <vt:variant>
        <vt:lpwstr>mailto:ian@linkpartnership.co.uk</vt:lpwstr>
      </vt:variant>
      <vt:variant>
        <vt:lpwstr/>
      </vt:variant>
      <vt:variant>
        <vt:i4>589836</vt:i4>
      </vt:variant>
      <vt:variant>
        <vt:i4>9</vt:i4>
      </vt:variant>
      <vt:variant>
        <vt:i4>0</vt:i4>
      </vt:variant>
      <vt:variant>
        <vt:i4>5</vt:i4>
      </vt:variant>
      <vt:variant>
        <vt:lpwstr>http://www.linkpartnership.co.uk/</vt:lpwstr>
      </vt:variant>
      <vt:variant>
        <vt:lpwstr/>
      </vt:variant>
      <vt:variant>
        <vt:i4>589836</vt:i4>
      </vt:variant>
      <vt:variant>
        <vt:i4>6</vt:i4>
      </vt:variant>
      <vt:variant>
        <vt:i4>0</vt:i4>
      </vt:variant>
      <vt:variant>
        <vt:i4>5</vt:i4>
      </vt:variant>
      <vt:variant>
        <vt:lpwstr>http://www.linkpartnership.co.uk/</vt:lpwstr>
      </vt:variant>
      <vt:variant>
        <vt:lpwstr/>
      </vt:variant>
      <vt:variant>
        <vt:i4>852001</vt:i4>
      </vt:variant>
      <vt:variant>
        <vt:i4>3</vt:i4>
      </vt:variant>
      <vt:variant>
        <vt:i4>0</vt:i4>
      </vt:variant>
      <vt:variant>
        <vt:i4>5</vt:i4>
      </vt:variant>
      <vt:variant>
        <vt:lpwstr>mailto:d.brown333@ntlworld.com</vt:lpwstr>
      </vt:variant>
      <vt:variant>
        <vt:lpwstr/>
      </vt:variant>
      <vt:variant>
        <vt:i4>589836</vt:i4>
      </vt:variant>
      <vt:variant>
        <vt:i4>0</vt:i4>
      </vt:variant>
      <vt:variant>
        <vt:i4>0</vt:i4>
      </vt:variant>
      <vt:variant>
        <vt:i4>5</vt:i4>
      </vt:variant>
      <vt:variant>
        <vt:lpwstr>http://www.linkpartnership.co.uk/</vt:lpwstr>
      </vt:variant>
      <vt:variant>
        <vt:lpwstr/>
      </vt:variant>
      <vt:variant>
        <vt:i4>327800</vt:i4>
      </vt:variant>
      <vt:variant>
        <vt:i4>-1</vt:i4>
      </vt:variant>
      <vt:variant>
        <vt:i4>1031</vt:i4>
      </vt:variant>
      <vt:variant>
        <vt:i4>1</vt:i4>
      </vt:variant>
      <vt:variant>
        <vt:lpwstr>http://content.ll-0.com/cqi/cqi_logo.gif?i=102207103341</vt:lpwstr>
      </vt:variant>
      <vt:variant>
        <vt:lpwstr/>
      </vt:variant>
      <vt:variant>
        <vt:i4>327800</vt:i4>
      </vt:variant>
      <vt:variant>
        <vt:i4>-1</vt:i4>
      </vt:variant>
      <vt:variant>
        <vt:i4>1034</vt:i4>
      </vt:variant>
      <vt:variant>
        <vt:i4>1</vt:i4>
      </vt:variant>
      <vt:variant>
        <vt:lpwstr>http://content.ll-0.com/cqi/cqi_logo.gif?i=102207103341</vt:lpwstr>
      </vt:variant>
      <vt:variant>
        <vt:lpwstr/>
      </vt:variant>
      <vt:variant>
        <vt:i4>327800</vt:i4>
      </vt:variant>
      <vt:variant>
        <vt:i4>-1</vt:i4>
      </vt:variant>
      <vt:variant>
        <vt:i4>1039</vt:i4>
      </vt:variant>
      <vt:variant>
        <vt:i4>1</vt:i4>
      </vt:variant>
      <vt:variant>
        <vt:lpwstr>http://content.ll-0.com/cqi/cqi_logo.gif?i=102207103341</vt:lpwstr>
      </vt:variant>
      <vt:variant>
        <vt:lpwstr/>
      </vt:variant>
      <vt:variant>
        <vt:i4>7798871</vt:i4>
      </vt:variant>
      <vt:variant>
        <vt:i4>-1</vt:i4>
      </vt:variant>
      <vt:variant>
        <vt:i4>2050</vt:i4>
      </vt:variant>
      <vt:variant>
        <vt:i4>1</vt:i4>
      </vt:variant>
      <vt:variant>
        <vt:lpwstr>cid:image001.gif@01C80B2E.1A6CACB0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GDPR Compliance Report</dc:title>
  <dc:creator>Sally Brown</dc:creator>
  <cp:lastModifiedBy>Laura Kent</cp:lastModifiedBy>
  <cp:revision>2</cp:revision>
  <cp:lastPrinted>2013-11-20T11:44:00Z</cp:lastPrinted>
  <dcterms:created xsi:type="dcterms:W3CDTF">2018-04-25T08:39:00Z</dcterms:created>
  <dcterms:modified xsi:type="dcterms:W3CDTF">2018-04-25T08:39:00Z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0x01010094A5DD596264F242B285A5F9CE33D266</vt:lpwstr>
  </property>
  <property fmtid="{D5CDD505-2E9C-101B-9397-08002B2CF9AE}" pid="3" name="Order">
    <vt:r8>1400</vt:r8>
  </property>
</Properties>
</file>